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7A" w:rsidRPr="000A3B7A" w:rsidRDefault="00DC204D" w:rsidP="00621AC2">
      <w:pPr>
        <w:spacing w:after="0" w:line="240" w:lineRule="auto"/>
        <w:jc w:val="center"/>
        <w:rPr>
          <w:rFonts w:ascii="GHEA Grapalat" w:hAnsi="GHEA Grapalat" w:cs="Sylfaen"/>
          <w:b/>
          <w:sz w:val="24"/>
          <w:szCs w:val="24"/>
          <w:lang w:val="hy-AM"/>
        </w:rPr>
      </w:pPr>
      <w:r w:rsidRPr="000A3B7A">
        <w:rPr>
          <w:rFonts w:ascii="GHEA Grapalat" w:hAnsi="GHEA Grapalat" w:cs="Sylfaen"/>
          <w:b/>
          <w:sz w:val="24"/>
          <w:szCs w:val="24"/>
          <w:lang w:val="hy-AM"/>
        </w:rPr>
        <w:t xml:space="preserve">     </w:t>
      </w:r>
      <w:r w:rsidR="000A3B7A" w:rsidRPr="000A3B7A">
        <w:rPr>
          <w:rFonts w:ascii="GHEA Grapalat" w:hAnsi="GHEA Grapalat" w:cs="Sylfaen"/>
          <w:b/>
          <w:sz w:val="24"/>
          <w:szCs w:val="24"/>
          <w:lang w:val="hy-AM"/>
        </w:rPr>
        <w:t>ՊԵՏԱԿԱՆ ՓՈՐՁԱԳԻՏԱԿԱՆ ԵԶՐԱԿԱՑՈՒԹՅՈՒՆ</w:t>
      </w:r>
    </w:p>
    <w:p w:rsidR="000A3B7A" w:rsidRPr="00621AC2" w:rsidRDefault="00B01710" w:rsidP="00621AC2">
      <w:pPr>
        <w:spacing w:after="0" w:line="240" w:lineRule="auto"/>
        <w:jc w:val="center"/>
        <w:rPr>
          <w:rFonts w:ascii="GHEA Grapalat" w:hAnsi="GHEA Grapalat" w:cs="Sylfaen"/>
          <w:b/>
          <w:sz w:val="24"/>
          <w:szCs w:val="24"/>
          <w:lang w:val="hy-AM"/>
        </w:rPr>
      </w:pPr>
      <w:r w:rsidRPr="00B01710">
        <w:rPr>
          <w:rFonts w:ascii="GHEA Grapalat" w:hAnsi="GHEA Grapalat" w:cs="Sylfaen"/>
          <w:b/>
          <w:sz w:val="24"/>
          <w:szCs w:val="24"/>
          <w:lang w:val="hy-AM"/>
        </w:rPr>
        <w:t xml:space="preserve">«Հայաստանի Հանրապետության Արարատի մարզի Մասիս համայնքում 2025 թվականի տեղական տուրքերի, վճարների տեսակներն ու դրանց դրույքաչափերը և արտոնությունները սահմանելու մասին» Հայաստանի Հանրապետության Արարատի </w:t>
      </w:r>
      <w:r w:rsidRPr="00621AC2">
        <w:rPr>
          <w:rFonts w:ascii="GHEA Grapalat" w:hAnsi="GHEA Grapalat" w:cs="Sylfaen"/>
          <w:b/>
          <w:sz w:val="24"/>
          <w:szCs w:val="24"/>
          <w:lang w:val="hy-AM"/>
        </w:rPr>
        <w:t>մարզի Մասիս համայնքի ավագանու որոշման</w:t>
      </w:r>
      <w:r w:rsidR="00273C15" w:rsidRPr="00621AC2">
        <w:rPr>
          <w:rFonts w:ascii="GHEA Grapalat" w:hAnsi="GHEA Grapalat" w:cs="Sylfaen"/>
          <w:b/>
          <w:sz w:val="24"/>
          <w:szCs w:val="24"/>
          <w:lang w:val="hy-AM"/>
        </w:rPr>
        <w:t xml:space="preserve"> </w:t>
      </w:r>
      <w:r w:rsidR="000A3B7A" w:rsidRPr="00621AC2">
        <w:rPr>
          <w:rFonts w:ascii="GHEA Grapalat" w:hAnsi="GHEA Grapalat" w:cs="Sylfaen"/>
          <w:b/>
          <w:sz w:val="24"/>
          <w:szCs w:val="24"/>
          <w:lang w:val="hy-AM"/>
        </w:rPr>
        <w:t>նախագծի վերաբերյալ</w:t>
      </w:r>
    </w:p>
    <w:p w:rsidR="00475584" w:rsidRPr="00621AC2" w:rsidRDefault="00475584" w:rsidP="00621AC2">
      <w:pPr>
        <w:spacing w:after="0" w:line="240" w:lineRule="auto"/>
        <w:jc w:val="center"/>
        <w:rPr>
          <w:rFonts w:ascii="GHEA Grapalat" w:hAnsi="GHEA Grapalat" w:cs="Sylfaen"/>
          <w:b/>
          <w:sz w:val="24"/>
          <w:szCs w:val="24"/>
          <w:lang w:val="hy-AM"/>
        </w:rPr>
      </w:pPr>
    </w:p>
    <w:p w:rsidR="00ED2D8C" w:rsidRPr="00ED2D8C" w:rsidRDefault="00B01710" w:rsidP="00621AC2">
      <w:pPr>
        <w:pStyle w:val="NormalWeb"/>
        <w:shd w:val="clear" w:color="auto" w:fill="FFFFFF"/>
        <w:spacing w:before="0" w:beforeAutospacing="0" w:after="0" w:afterAutospacing="0" w:line="336" w:lineRule="auto"/>
        <w:ind w:firstLine="720"/>
        <w:jc w:val="both"/>
        <w:rPr>
          <w:rFonts w:ascii="GHEA Grapalat" w:hAnsi="GHEA Grapalat" w:cs="Sylfaen"/>
          <w:i/>
          <w:lang w:val="hy-AM"/>
        </w:rPr>
      </w:pPr>
      <w:r w:rsidRPr="00ED2D8C">
        <w:rPr>
          <w:rFonts w:ascii="GHEA Grapalat" w:hAnsi="GHEA Grapalat" w:cs="Sylfaen"/>
          <w:i/>
          <w:lang w:val="hy-AM"/>
        </w:rPr>
        <w:t>«Հայաստանի Հանրապետության Արարատի մարզի Մասիս համայնքում 2025 թվականի տեղական տուրքերի, վճարների տեսակներն ու դրանց դրույքաչափերը և արտոնությունները սահմանելու մասին» Հայաստանի Հանրապետության Արարատի մարզի Մասիս համայնքի ավագանու որոշման</w:t>
      </w:r>
      <w:r w:rsidR="00E95788" w:rsidRPr="00ED2D8C">
        <w:rPr>
          <w:rFonts w:ascii="GHEA Grapalat" w:hAnsi="GHEA Grapalat" w:cs="Sylfaen"/>
          <w:i/>
          <w:lang w:val="hy-AM"/>
        </w:rPr>
        <w:t xml:space="preserve"> </w:t>
      </w:r>
      <w:r w:rsidR="00ED2D8C" w:rsidRPr="00ED2D8C">
        <w:rPr>
          <w:rFonts w:ascii="GHEA Grapalat" w:hAnsi="GHEA Grapalat" w:cs="Sylfaen"/>
          <w:i/>
          <w:lang w:val="hy-AM"/>
        </w:rPr>
        <w:t>նախագծի (այսուհետ՝ Նախագիծ) վերաբերյալ հայտնում ենք հետևյալը.</w:t>
      </w:r>
    </w:p>
    <w:p w:rsidR="00ED2D8C" w:rsidRPr="002D2280" w:rsidRDefault="00ED2D8C" w:rsidP="00621AC2">
      <w:pPr>
        <w:pStyle w:val="NormalWeb"/>
        <w:shd w:val="clear" w:color="auto" w:fill="FFFFFF"/>
        <w:spacing w:before="0" w:beforeAutospacing="0" w:after="0" w:afterAutospacing="0" w:line="336" w:lineRule="auto"/>
        <w:ind w:firstLine="720"/>
        <w:jc w:val="both"/>
        <w:rPr>
          <w:rFonts w:ascii="GHEA Grapalat" w:hAnsi="GHEA Grapalat" w:cs="Sylfaen"/>
          <w:lang w:val="hy-AM"/>
        </w:rPr>
      </w:pPr>
      <w:r w:rsidRPr="00ED2D8C">
        <w:rPr>
          <w:rFonts w:ascii="GHEA Grapalat" w:hAnsi="GHEA Grapalat" w:cs="Sylfaen"/>
          <w:lang w:val="hy-AM"/>
        </w:rPr>
        <w:t>1. Հաշվի առնելով այն հանգամանքը, որ Նախագծով</w:t>
      </w:r>
      <w:r w:rsidR="008A7E5B">
        <w:rPr>
          <w:rFonts w:ascii="GHEA Grapalat" w:hAnsi="GHEA Grapalat" w:cs="Sylfaen"/>
          <w:lang w:val="hy-AM"/>
        </w:rPr>
        <w:t xml:space="preserve"> նախատեսվում </w:t>
      </w:r>
      <w:r w:rsidR="008A7E5B" w:rsidRPr="008A7E5B">
        <w:rPr>
          <w:rFonts w:ascii="GHEA Grapalat" w:hAnsi="GHEA Grapalat" w:cs="Sylfaen"/>
          <w:lang w:val="hy-AM"/>
        </w:rPr>
        <w:t>են</w:t>
      </w:r>
      <w:r w:rsidRPr="00ED2D8C">
        <w:rPr>
          <w:rFonts w:ascii="GHEA Grapalat" w:hAnsi="GHEA Grapalat" w:cs="Sylfaen"/>
          <w:lang w:val="hy-AM"/>
        </w:rPr>
        <w:t xml:space="preserve"> </w:t>
      </w:r>
      <w:r w:rsidR="008A7E5B" w:rsidRPr="008A7E5B">
        <w:rPr>
          <w:rFonts w:ascii="GHEA Grapalat" w:hAnsi="GHEA Grapalat" w:cs="Sylfaen"/>
          <w:lang w:val="hy-AM"/>
        </w:rPr>
        <w:t xml:space="preserve">դրույթներ </w:t>
      </w:r>
      <w:r w:rsidR="008D36C1" w:rsidRPr="008D36C1">
        <w:rPr>
          <w:rFonts w:ascii="GHEA Grapalat" w:hAnsi="GHEA Grapalat" w:cs="Sylfaen"/>
          <w:lang w:val="hy-AM"/>
        </w:rPr>
        <w:t>արտո</w:t>
      </w:r>
      <w:r w:rsidR="008A7E5B" w:rsidRPr="008A7E5B">
        <w:rPr>
          <w:rFonts w:ascii="GHEA Grapalat" w:hAnsi="GHEA Grapalat" w:cs="Sylfaen"/>
          <w:lang w:val="hy-AM"/>
        </w:rPr>
        <w:t>ն</w:t>
      </w:r>
      <w:r w:rsidR="008D36C1" w:rsidRPr="008D36C1">
        <w:rPr>
          <w:rFonts w:ascii="GHEA Grapalat" w:hAnsi="GHEA Grapalat" w:cs="Sylfaen"/>
          <w:lang w:val="hy-AM"/>
        </w:rPr>
        <w:t>ություններ</w:t>
      </w:r>
      <w:r w:rsidR="008A7E5B" w:rsidRPr="008A7E5B">
        <w:rPr>
          <w:rFonts w:ascii="GHEA Grapalat" w:hAnsi="GHEA Grapalat" w:cs="Sylfaen"/>
          <w:lang w:val="hy-AM"/>
        </w:rPr>
        <w:t xml:space="preserve"> սահմանելու վերաբերյալ</w:t>
      </w:r>
      <w:r w:rsidR="008D36C1" w:rsidRPr="008D36C1">
        <w:rPr>
          <w:rFonts w:ascii="GHEA Grapalat" w:hAnsi="GHEA Grapalat" w:cs="Sylfaen"/>
          <w:lang w:val="hy-AM"/>
        </w:rPr>
        <w:t xml:space="preserve">, ուստի </w:t>
      </w:r>
      <w:r w:rsidR="002D2280">
        <w:rPr>
          <w:rFonts w:ascii="GHEA Grapalat" w:hAnsi="GHEA Grapalat" w:cs="Sylfaen"/>
          <w:lang w:val="hy-AM"/>
        </w:rPr>
        <w:t xml:space="preserve">անհրաժեշտ է </w:t>
      </w:r>
      <w:r w:rsidR="002D2280" w:rsidRPr="002D2280">
        <w:rPr>
          <w:rFonts w:ascii="GHEA Grapalat" w:hAnsi="GHEA Grapalat" w:cs="Sylfaen"/>
          <w:lang w:val="hy-AM"/>
        </w:rPr>
        <w:t>Նախագծի նախաբանում հղում կատարել նաև «Տեղական տուրքերի և վճարների մասին»</w:t>
      </w:r>
      <w:r w:rsidR="00E95788" w:rsidRPr="00E95788">
        <w:rPr>
          <w:rFonts w:ascii="GHEA Grapalat" w:hAnsi="GHEA Grapalat" w:cs="Sylfaen"/>
          <w:lang w:val="hy-AM"/>
        </w:rPr>
        <w:t xml:space="preserve"> </w:t>
      </w:r>
      <w:r w:rsidR="002D2280" w:rsidRPr="002D2280">
        <w:rPr>
          <w:rFonts w:ascii="GHEA Grapalat" w:hAnsi="GHEA Grapalat" w:cs="Sylfaen"/>
          <w:lang w:val="hy-AM"/>
        </w:rPr>
        <w:t>օրենքի 16-րդ հոդվածի 1-ին մասին:</w:t>
      </w:r>
    </w:p>
    <w:p w:rsidR="002D2280" w:rsidRPr="002D2280" w:rsidRDefault="002D2280" w:rsidP="00621AC2">
      <w:pPr>
        <w:pStyle w:val="NormalWeb"/>
        <w:shd w:val="clear" w:color="auto" w:fill="FFFFFF"/>
        <w:spacing w:before="0" w:beforeAutospacing="0" w:after="0" w:afterAutospacing="0" w:line="336" w:lineRule="auto"/>
        <w:ind w:firstLine="720"/>
        <w:jc w:val="both"/>
        <w:rPr>
          <w:rFonts w:ascii="GHEA Grapalat" w:hAnsi="GHEA Grapalat" w:cs="Sylfaen"/>
          <w:lang w:val="hy-AM"/>
        </w:rPr>
      </w:pPr>
      <w:r w:rsidRPr="002D2280">
        <w:rPr>
          <w:rFonts w:ascii="GHEA Grapalat" w:hAnsi="GHEA Grapalat" w:cs="Sylfaen"/>
          <w:lang w:val="hy-AM"/>
        </w:rPr>
        <w:t xml:space="preserve">Սույն դիտարկումը բխում է </w:t>
      </w:r>
      <w:r w:rsidRPr="00F8510B">
        <w:rPr>
          <w:rFonts w:ascii="GHEA Grapalat" w:hAnsi="GHEA Grapalat"/>
          <w:color w:val="000000"/>
          <w:lang w:val="hy-AM"/>
        </w:rPr>
        <w:t>«Ն</w:t>
      </w:r>
      <w:r>
        <w:rPr>
          <w:rFonts w:ascii="GHEA Grapalat" w:hAnsi="GHEA Grapalat"/>
          <w:color w:val="000000"/>
          <w:lang w:val="hy-AM"/>
        </w:rPr>
        <w:t xml:space="preserve">որմատիվ իրավական ակտերի մասին» </w:t>
      </w:r>
      <w:r w:rsidRPr="00F8510B">
        <w:rPr>
          <w:rFonts w:ascii="GHEA Grapalat" w:hAnsi="GHEA Grapalat"/>
          <w:color w:val="000000"/>
          <w:lang w:val="hy-AM"/>
        </w:rPr>
        <w:t>օրենքի 13-րդ հոդվածի 1-ին մասի</w:t>
      </w:r>
      <w:r w:rsidRPr="00F8510B">
        <w:rPr>
          <w:rFonts w:ascii="GHEA Grapalat" w:hAnsi="GHEA Grapalat"/>
          <w:color w:val="000000"/>
          <w:shd w:val="clear" w:color="auto" w:fill="FFFFFF"/>
          <w:lang w:val="hy-AM"/>
        </w:rPr>
        <w:t xml:space="preserve"> պահանջի</w:t>
      </w:r>
      <w:r w:rsidRPr="002D2280">
        <w:rPr>
          <w:rFonts w:ascii="GHEA Grapalat" w:hAnsi="GHEA Grapalat"/>
          <w:color w:val="000000"/>
          <w:shd w:val="clear" w:color="auto" w:fill="FFFFFF"/>
          <w:lang w:val="hy-AM"/>
        </w:rPr>
        <w:t xml:space="preserve"> ապահովման անհրաժեշտությունից</w:t>
      </w:r>
      <w:r w:rsidRPr="00F8510B">
        <w:rPr>
          <w:rFonts w:ascii="GHEA Grapalat" w:hAnsi="GHEA Grapalat"/>
          <w:color w:val="000000"/>
          <w:shd w:val="clear" w:color="auto" w:fill="FFFFFF"/>
          <w:lang w:val="hy-AM"/>
        </w:rPr>
        <w:t xml:space="preserve">, որի համաձայն՝ </w:t>
      </w:r>
      <w:r w:rsidRPr="00F8510B">
        <w:rPr>
          <w:rFonts w:ascii="GHEA Grapalat" w:hAnsi="GHEA Grapalat"/>
          <w:b/>
          <w:i/>
          <w:color w:val="000000"/>
          <w:shd w:val="clear" w:color="auto" w:fill="FFFFFF"/>
          <w:lang w:val="hy-AM"/>
        </w:rPr>
        <w:t>ենթաօրենսդրական նորմատիվ իրավական ակտը ունենում է նախաբան, որում նշվում է օրենսդրական իրավական ակտի հոդվածը կամ մասը, որը ներառում է Սահմանադրության 6-րդ հոդվածի 2-րդ մասով սահմանված լիազորող նորմեր:</w:t>
      </w:r>
    </w:p>
    <w:p w:rsidR="004E27CB" w:rsidRPr="004E27CB" w:rsidRDefault="002D2280" w:rsidP="00621AC2">
      <w:pPr>
        <w:pStyle w:val="NormalWeb"/>
        <w:shd w:val="clear" w:color="auto" w:fill="FFFFFF"/>
        <w:spacing w:before="0" w:beforeAutospacing="0" w:after="0" w:afterAutospacing="0" w:line="336" w:lineRule="auto"/>
        <w:ind w:firstLine="720"/>
        <w:jc w:val="both"/>
        <w:rPr>
          <w:rFonts w:ascii="GHEA Grapalat" w:hAnsi="GHEA Grapalat" w:cs="Sylfaen"/>
          <w:lang w:val="hy-AM"/>
        </w:rPr>
      </w:pPr>
      <w:r w:rsidRPr="002D2280">
        <w:rPr>
          <w:rFonts w:ascii="GHEA Grapalat" w:hAnsi="GHEA Grapalat" w:cs="Sylfaen"/>
          <w:lang w:val="hy-AM"/>
        </w:rPr>
        <w:t xml:space="preserve">2. Նախագծին կից ներկայացված հավելվածի </w:t>
      </w:r>
      <w:r w:rsidR="00E95788" w:rsidRPr="00E95788">
        <w:rPr>
          <w:rFonts w:ascii="GHEA Grapalat" w:hAnsi="GHEA Grapalat" w:cs="Sylfaen"/>
          <w:lang w:val="hy-AM"/>
        </w:rPr>
        <w:t>3-րդ գլխի 1-ին</w:t>
      </w:r>
      <w:r w:rsidR="00E95788">
        <w:rPr>
          <w:rFonts w:ascii="GHEA Grapalat" w:hAnsi="GHEA Grapalat" w:cs="Sylfaen"/>
          <w:lang w:val="hy-AM"/>
        </w:rPr>
        <w:t xml:space="preserve"> կետ</w:t>
      </w:r>
      <w:r w:rsidR="00E95788" w:rsidRPr="00E95788">
        <w:rPr>
          <w:rFonts w:ascii="GHEA Grapalat" w:hAnsi="GHEA Grapalat" w:cs="Sylfaen"/>
          <w:lang w:val="hy-AM"/>
        </w:rPr>
        <w:t>ի</w:t>
      </w:r>
      <w:r w:rsidR="004E27CB" w:rsidRPr="004E27CB">
        <w:rPr>
          <w:rFonts w:ascii="GHEA Grapalat" w:hAnsi="GHEA Grapalat" w:cs="Sylfaen"/>
          <w:lang w:val="hy-AM"/>
        </w:rPr>
        <w:t xml:space="preserve"> </w:t>
      </w:r>
      <w:r w:rsidR="00E95788" w:rsidRPr="00E95788">
        <w:rPr>
          <w:rFonts w:ascii="GHEA Grapalat" w:hAnsi="GHEA Grapalat" w:cs="Sylfaen"/>
          <w:lang w:val="hy-AM"/>
        </w:rPr>
        <w:t xml:space="preserve">3-րդ ենթակետում </w:t>
      </w:r>
      <w:r w:rsidR="004E27CB" w:rsidRPr="004E27CB">
        <w:rPr>
          <w:rFonts w:ascii="GHEA Grapalat" w:hAnsi="GHEA Grapalat" w:cs="Sylfaen"/>
          <w:lang w:val="hy-AM"/>
        </w:rPr>
        <w:t>«</w:t>
      </w:r>
      <w:r w:rsidR="00E95788" w:rsidRPr="00E95788">
        <w:rPr>
          <w:rFonts w:ascii="GHEA Grapalat" w:hAnsi="GHEA Grapalat" w:cs="Sylfaen"/>
          <w:lang w:val="hy-AM"/>
        </w:rPr>
        <w:t>փոխհատուցման</w:t>
      </w:r>
      <w:r w:rsidR="004E27CB" w:rsidRPr="004E27CB">
        <w:rPr>
          <w:rFonts w:ascii="GHEA Grapalat" w:hAnsi="GHEA Grapalat" w:cs="Sylfaen"/>
          <w:lang w:val="hy-AM"/>
        </w:rPr>
        <w:t xml:space="preserve">» բառն անհրաժեշտ է </w:t>
      </w:r>
      <w:r w:rsidR="00E95788" w:rsidRPr="00E95788">
        <w:rPr>
          <w:rFonts w:ascii="GHEA Grapalat" w:hAnsi="GHEA Grapalat" w:cs="Sylfaen"/>
          <w:lang w:val="hy-AM"/>
        </w:rPr>
        <w:t>հանել</w:t>
      </w:r>
      <w:r w:rsidR="004E27CB" w:rsidRPr="004E27CB">
        <w:rPr>
          <w:rFonts w:ascii="GHEA Grapalat" w:hAnsi="GHEA Grapalat" w:cs="Sylfaen"/>
          <w:lang w:val="hy-AM"/>
        </w:rPr>
        <w:t>:</w:t>
      </w:r>
    </w:p>
    <w:p w:rsidR="0054137E" w:rsidRPr="0094077D" w:rsidRDefault="0054137E" w:rsidP="00621AC2">
      <w:pPr>
        <w:pStyle w:val="NormalWeb"/>
        <w:shd w:val="clear" w:color="auto" w:fill="FFFFFF"/>
        <w:spacing w:before="0" w:beforeAutospacing="0" w:after="0" w:afterAutospacing="0"/>
        <w:ind w:firstLine="720"/>
        <w:jc w:val="both"/>
        <w:rPr>
          <w:rFonts w:ascii="GHEA Grapalat" w:hAnsi="GHEA Grapalat" w:cs="Sylfaen"/>
          <w:b/>
          <w:bCs/>
          <w:lang w:val="hy-AM"/>
        </w:rPr>
      </w:pPr>
    </w:p>
    <w:p w:rsidR="00DC204D" w:rsidRPr="005D079D" w:rsidRDefault="00DC204D" w:rsidP="00621AC2">
      <w:pPr>
        <w:spacing w:after="0" w:line="240" w:lineRule="auto"/>
        <w:jc w:val="both"/>
        <w:rPr>
          <w:rFonts w:ascii="GHEA Grapalat" w:hAnsi="GHEA Grapalat"/>
          <w:b/>
          <w:bCs/>
          <w:sz w:val="24"/>
          <w:szCs w:val="24"/>
          <w:lang w:val="hy-AM"/>
        </w:rPr>
      </w:pPr>
      <w:r w:rsidRPr="00DC204D">
        <w:rPr>
          <w:rFonts w:ascii="GHEA Grapalat" w:hAnsi="GHEA Grapalat" w:cs="Sylfaen"/>
          <w:b/>
          <w:bCs/>
          <w:lang w:val="hy-AM"/>
        </w:rPr>
        <w:t>ՀՀ ԱՆ ի</w:t>
      </w:r>
      <w:r w:rsidRPr="005D079D">
        <w:rPr>
          <w:rFonts w:ascii="GHEA Grapalat" w:hAnsi="GHEA Grapalat" w:cs="Sylfaen"/>
          <w:b/>
          <w:bCs/>
          <w:sz w:val="24"/>
          <w:szCs w:val="24"/>
          <w:lang w:val="hy-AM"/>
        </w:rPr>
        <w:t>րավական</w:t>
      </w:r>
      <w:r w:rsidRPr="005D079D">
        <w:rPr>
          <w:rFonts w:ascii="GHEA Grapalat" w:hAnsi="GHEA Grapalat"/>
          <w:b/>
          <w:bCs/>
          <w:sz w:val="24"/>
          <w:szCs w:val="24"/>
          <w:lang w:val="hy-AM"/>
        </w:rPr>
        <w:t xml:space="preserve"> </w:t>
      </w:r>
      <w:r w:rsidRPr="005D079D">
        <w:rPr>
          <w:rFonts w:ascii="GHEA Grapalat" w:hAnsi="GHEA Grapalat" w:cs="Sylfaen"/>
          <w:b/>
          <w:bCs/>
          <w:sz w:val="24"/>
          <w:szCs w:val="24"/>
          <w:lang w:val="hy-AM"/>
        </w:rPr>
        <w:t>ակտերի</w:t>
      </w:r>
      <w:r w:rsidRPr="005D079D">
        <w:rPr>
          <w:rFonts w:ascii="GHEA Grapalat" w:hAnsi="GHEA Grapalat"/>
          <w:b/>
          <w:bCs/>
          <w:sz w:val="24"/>
          <w:szCs w:val="24"/>
          <w:lang w:val="hy-AM"/>
        </w:rPr>
        <w:t xml:space="preserve"> </w:t>
      </w:r>
      <w:r w:rsidRPr="005D079D">
        <w:rPr>
          <w:rFonts w:ascii="GHEA Grapalat" w:hAnsi="GHEA Grapalat" w:cs="Sylfaen"/>
          <w:b/>
          <w:bCs/>
          <w:sz w:val="24"/>
          <w:szCs w:val="24"/>
          <w:lang w:val="hy-AM"/>
        </w:rPr>
        <w:t>փորձաքննության</w:t>
      </w:r>
      <w:r w:rsidRPr="005D079D">
        <w:rPr>
          <w:rFonts w:ascii="GHEA Grapalat" w:hAnsi="GHEA Grapalat"/>
          <w:b/>
          <w:bCs/>
          <w:sz w:val="24"/>
          <w:szCs w:val="24"/>
          <w:lang w:val="hy-AM"/>
        </w:rPr>
        <w:t xml:space="preserve"> </w:t>
      </w:r>
    </w:p>
    <w:p w:rsidR="00D327A7" w:rsidRDefault="00D327A7" w:rsidP="00621AC2">
      <w:pPr>
        <w:spacing w:after="0" w:line="240" w:lineRule="auto"/>
        <w:jc w:val="both"/>
        <w:rPr>
          <w:rFonts w:ascii="GHEA Grapalat" w:hAnsi="GHEA Grapalat"/>
          <w:b/>
          <w:bCs/>
          <w:sz w:val="24"/>
          <w:szCs w:val="24"/>
          <w:lang w:val="hy-AM"/>
        </w:rPr>
      </w:pPr>
      <w:r w:rsidRPr="005D079D">
        <w:rPr>
          <w:rFonts w:ascii="GHEA Grapalat" w:hAnsi="GHEA Grapalat" w:cs="Sylfaen"/>
          <w:b/>
          <w:bCs/>
          <w:sz w:val="24"/>
          <w:szCs w:val="24"/>
          <w:lang w:val="hy-AM"/>
        </w:rPr>
        <w:t>գործակալության</w:t>
      </w:r>
      <w:r w:rsidRPr="005D079D">
        <w:rPr>
          <w:rFonts w:ascii="GHEA Grapalat" w:hAnsi="GHEA Grapalat"/>
          <w:b/>
          <w:bCs/>
          <w:sz w:val="24"/>
          <w:szCs w:val="24"/>
          <w:lang w:val="hy-AM"/>
        </w:rPr>
        <w:t xml:space="preserve"> </w:t>
      </w:r>
      <w:r w:rsidRPr="005D079D">
        <w:rPr>
          <w:rFonts w:ascii="GHEA Grapalat" w:hAnsi="GHEA Grapalat" w:cs="Sylfaen"/>
          <w:b/>
          <w:bCs/>
          <w:sz w:val="24"/>
          <w:szCs w:val="24"/>
          <w:lang w:val="hy-AM"/>
        </w:rPr>
        <w:t>պետ</w:t>
      </w:r>
      <w:r w:rsidR="00475584" w:rsidRPr="00273C15">
        <w:rPr>
          <w:rFonts w:ascii="GHEA Grapalat" w:hAnsi="GHEA Grapalat" w:cs="Sylfaen"/>
          <w:b/>
          <w:bCs/>
          <w:sz w:val="24"/>
          <w:szCs w:val="24"/>
          <w:lang w:val="hy-AM"/>
        </w:rPr>
        <w:t>՝</w:t>
      </w:r>
      <w:r w:rsidRPr="005D079D">
        <w:rPr>
          <w:rFonts w:ascii="GHEA Grapalat" w:hAnsi="GHEA Grapalat"/>
          <w:b/>
          <w:bCs/>
          <w:sz w:val="24"/>
          <w:szCs w:val="24"/>
          <w:lang w:val="hy-AM"/>
        </w:rPr>
        <w:tab/>
      </w:r>
    </w:p>
    <w:p w:rsidR="00621AC2" w:rsidRPr="005D079D" w:rsidRDefault="00621AC2" w:rsidP="00621AC2">
      <w:pPr>
        <w:spacing w:after="0" w:line="240" w:lineRule="auto"/>
        <w:jc w:val="center"/>
        <w:rPr>
          <w:rFonts w:ascii="GHEA Grapalat" w:hAnsi="GHEA Grapalat"/>
          <w:b/>
          <w:bCs/>
          <w:sz w:val="24"/>
          <w:szCs w:val="24"/>
          <w:lang w:val="hy-AM"/>
        </w:rPr>
      </w:pPr>
      <w:r>
        <w:rPr>
          <w:rFonts w:ascii="GHEA Grapalat" w:hAnsi="GHEA Grapalat"/>
          <w:b/>
          <w:bCs/>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8" o:title=""/>
            <o:lock v:ext="edit" ungrouping="t" rotation="t" cropping="t" verticies="t" text="t" grouping="t"/>
            <o:signatureline v:ext="edit" id="{3FC609F4-FC7B-4779-8C1E-5D092D3ADCAA}" provid="{00000000-0000-0000-0000-000000000000}" issignatureline="t"/>
          </v:shape>
        </w:pict>
      </w:r>
      <w:bookmarkStart w:id="0" w:name="_GoBack"/>
      <w:bookmarkEnd w:id="0"/>
    </w:p>
    <w:p w:rsidR="00041B6A" w:rsidRPr="00267BE7" w:rsidRDefault="00D327A7" w:rsidP="00621AC2">
      <w:pPr>
        <w:spacing w:after="0" w:line="240" w:lineRule="auto"/>
        <w:jc w:val="right"/>
        <w:rPr>
          <w:szCs w:val="24"/>
          <w:lang w:val="hy-AM"/>
        </w:rPr>
      </w:pPr>
      <w:r w:rsidRPr="005D079D">
        <w:rPr>
          <w:rFonts w:ascii="GHEA Grapalat" w:hAnsi="GHEA Grapalat" w:cs="Sylfaen"/>
          <w:b/>
          <w:bCs/>
          <w:sz w:val="24"/>
          <w:szCs w:val="24"/>
          <w:lang w:val="hy-AM"/>
        </w:rPr>
        <w:lastRenderedPageBreak/>
        <w:t>ԷՄԻԼ</w:t>
      </w:r>
      <w:r w:rsidRPr="005D079D">
        <w:rPr>
          <w:rFonts w:ascii="GHEA Grapalat" w:hAnsi="GHEA Grapalat"/>
          <w:b/>
          <w:bCs/>
          <w:sz w:val="24"/>
          <w:szCs w:val="24"/>
          <w:lang w:val="hy-AM"/>
        </w:rPr>
        <w:t xml:space="preserve"> </w:t>
      </w:r>
      <w:r w:rsidRPr="005D079D">
        <w:rPr>
          <w:rFonts w:ascii="GHEA Grapalat" w:hAnsi="GHEA Grapalat" w:cs="Sylfaen"/>
          <w:b/>
          <w:bCs/>
          <w:sz w:val="24"/>
          <w:szCs w:val="24"/>
          <w:lang w:val="hy-AM"/>
        </w:rPr>
        <w:t>ՄԱՐԳԱՐՅԱՆ</w:t>
      </w:r>
      <w:r w:rsidRPr="005D079D">
        <w:rPr>
          <w:rFonts w:ascii="GHEA Grapalat" w:hAnsi="GHEA Grapalat"/>
          <w:b/>
          <w:bCs/>
          <w:sz w:val="24"/>
          <w:szCs w:val="24"/>
          <w:lang w:val="hy-AM"/>
        </w:rPr>
        <w:t xml:space="preserve">  </w:t>
      </w:r>
    </w:p>
    <w:sectPr w:rsidR="00041B6A" w:rsidRPr="00267BE7" w:rsidSect="0054137E">
      <w:headerReference w:type="default" r:id="rId9"/>
      <w:footerReference w:type="default" r:id="rId10"/>
      <w:pgSz w:w="12240" w:h="15840"/>
      <w:pgMar w:top="1008" w:right="1008" w:bottom="1008" w:left="1296" w:header="706" w:footer="5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CB9" w:rsidRDefault="00631CB9" w:rsidP="003E4E79">
      <w:pPr>
        <w:spacing w:after="0" w:line="240" w:lineRule="auto"/>
      </w:pPr>
      <w:r>
        <w:separator/>
      </w:r>
    </w:p>
  </w:endnote>
  <w:endnote w:type="continuationSeparator" w:id="0">
    <w:p w:rsidR="00631CB9" w:rsidRDefault="00631CB9" w:rsidP="003E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t">
    <w:panose1 w:val="0402E2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4D" w:rsidRPr="009A1E4B" w:rsidRDefault="00EF624D" w:rsidP="009A1E4B">
    <w:pPr>
      <w:rPr>
        <w:lang w:val="ru-RU"/>
      </w:rPr>
    </w:pPr>
  </w:p>
  <w:tbl>
    <w:tblPr>
      <w:tblpPr w:leftFromText="187" w:rightFromText="187" w:vertAnchor="page" w:horzAnchor="margin" w:tblpXSpec="center" w:tblpYSpec="bottom"/>
      <w:tblW w:w="6214" w:type="pct"/>
      <w:tblLayout w:type="fixed"/>
      <w:tblLook w:val="04A0" w:firstRow="1" w:lastRow="0" w:firstColumn="1" w:lastColumn="0" w:noHBand="0" w:noVBand="1"/>
    </w:tblPr>
    <w:tblGrid>
      <w:gridCol w:w="10591"/>
      <w:gridCol w:w="2026"/>
    </w:tblGrid>
    <w:tr w:rsidR="00EF624D" w:rsidTr="00EF624D">
      <w:trPr>
        <w:trHeight w:val="727"/>
      </w:trPr>
      <w:tc>
        <w:tcPr>
          <w:tcW w:w="4197" w:type="pct"/>
          <w:tcBorders>
            <w:right w:val="single" w:sz="4" w:space="0" w:color="C00000"/>
          </w:tcBorders>
        </w:tcPr>
        <w:p w:rsidR="00EF624D" w:rsidRDefault="00EF624D" w:rsidP="00EF624D">
          <w:pPr>
            <w:tabs>
              <w:tab w:val="left" w:pos="620"/>
              <w:tab w:val="center" w:pos="4320"/>
            </w:tabs>
            <w:ind w:right="-1193"/>
            <w:jc w:val="right"/>
            <w:rPr>
              <w:rFonts w:ascii="Cambria" w:hAnsi="Cambria"/>
              <w:sz w:val="20"/>
              <w:szCs w:val="20"/>
            </w:rPr>
          </w:pPr>
        </w:p>
        <w:p w:rsidR="00EF624D" w:rsidRDefault="00EF624D" w:rsidP="00EF624D">
          <w:pPr>
            <w:tabs>
              <w:tab w:val="left" w:pos="620"/>
              <w:tab w:val="center" w:pos="4320"/>
            </w:tabs>
            <w:jc w:val="right"/>
            <w:rPr>
              <w:rFonts w:ascii="Cambria" w:hAnsi="Cambria"/>
              <w:sz w:val="20"/>
              <w:szCs w:val="20"/>
            </w:rPr>
          </w:pPr>
        </w:p>
      </w:tc>
      <w:tc>
        <w:tcPr>
          <w:tcW w:w="803" w:type="pct"/>
          <w:tcBorders>
            <w:left w:val="single" w:sz="4" w:space="0" w:color="C00000"/>
          </w:tcBorders>
        </w:tcPr>
        <w:p w:rsidR="00EF624D" w:rsidRPr="00B9097C" w:rsidRDefault="0033572E" w:rsidP="00EF624D">
          <w:pPr>
            <w:tabs>
              <w:tab w:val="left" w:pos="1490"/>
            </w:tabs>
            <w:rPr>
              <w:rFonts w:ascii="Art" w:hAnsi="Art"/>
              <w:sz w:val="16"/>
              <w:szCs w:val="16"/>
            </w:rPr>
          </w:pPr>
          <w:r w:rsidRPr="00B9097C">
            <w:rPr>
              <w:rFonts w:ascii="Art" w:hAnsi="Art"/>
              <w:sz w:val="16"/>
              <w:szCs w:val="16"/>
            </w:rPr>
            <w:fldChar w:fldCharType="begin"/>
          </w:r>
          <w:r w:rsidR="00EF624D" w:rsidRPr="00B9097C">
            <w:rPr>
              <w:rFonts w:ascii="Art" w:hAnsi="Art"/>
              <w:sz w:val="16"/>
              <w:szCs w:val="16"/>
            </w:rPr>
            <w:instrText xml:space="preserve"> PAGE    \* MERGEFORMAT </w:instrText>
          </w:r>
          <w:r w:rsidRPr="00B9097C">
            <w:rPr>
              <w:rFonts w:ascii="Art" w:hAnsi="Art"/>
              <w:sz w:val="16"/>
              <w:szCs w:val="16"/>
            </w:rPr>
            <w:fldChar w:fldCharType="separate"/>
          </w:r>
          <w:r w:rsidR="00621AC2">
            <w:rPr>
              <w:rFonts w:ascii="Art" w:hAnsi="Art"/>
              <w:noProof/>
              <w:sz w:val="16"/>
              <w:szCs w:val="16"/>
            </w:rPr>
            <w:t>1</w:t>
          </w:r>
          <w:r w:rsidRPr="00B9097C">
            <w:rPr>
              <w:rFonts w:ascii="Art" w:hAnsi="Art"/>
              <w:sz w:val="16"/>
              <w:szCs w:val="16"/>
            </w:rPr>
            <w:fldChar w:fldCharType="end"/>
          </w:r>
        </w:p>
      </w:tc>
    </w:tr>
  </w:tbl>
  <w:p w:rsidR="00EF624D" w:rsidRDefault="00EF624D" w:rsidP="009A1E4B">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CB9" w:rsidRDefault="00631CB9" w:rsidP="003E4E79">
      <w:pPr>
        <w:spacing w:after="0" w:line="240" w:lineRule="auto"/>
      </w:pPr>
      <w:r>
        <w:separator/>
      </w:r>
    </w:p>
  </w:footnote>
  <w:footnote w:type="continuationSeparator" w:id="0">
    <w:p w:rsidR="00631CB9" w:rsidRDefault="00631CB9" w:rsidP="003E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4D" w:rsidRPr="003E4E79" w:rsidRDefault="00EF624D" w:rsidP="003E4E79">
    <w:pPr>
      <w:pStyle w:val="Header"/>
      <w:pBdr>
        <w:left w:val="single" w:sz="18" w:space="4" w:color="FF0000"/>
      </w:pBdr>
      <w:ind w:left="-180"/>
      <w:rPr>
        <w:rFonts w:ascii="Arial LatArm" w:eastAsia="SimSun" w:hAnsi="Arial LatArm" w:cs="Arial"/>
        <w:color w:val="FF0000"/>
        <w:sz w:val="20"/>
        <w:szCs w:val="20"/>
      </w:rPr>
    </w:pPr>
    <w:r w:rsidRPr="003E4E79">
      <w:rPr>
        <w:rFonts w:ascii="Arial LatArm" w:eastAsia="SimSun" w:hAnsi="Arial LatArm" w:cs="Arial"/>
        <w:b/>
        <w:noProof/>
        <w:color w:val="FF0000"/>
        <w:sz w:val="24"/>
        <w:szCs w:val="24"/>
      </w:rPr>
      <w:drawing>
        <wp:anchor distT="0" distB="0" distL="114300" distR="114300" simplePos="0" relativeHeight="251660288" behindDoc="1" locked="0" layoutInCell="1" allowOverlap="1">
          <wp:simplePos x="0" y="0"/>
          <wp:positionH relativeFrom="column">
            <wp:posOffset>-685800</wp:posOffset>
          </wp:positionH>
          <wp:positionV relativeFrom="paragraph">
            <wp:posOffset>-8890</wp:posOffset>
          </wp:positionV>
          <wp:extent cx="457200" cy="444500"/>
          <wp:effectExtent l="19050" t="0" r="0" b="0"/>
          <wp:wrapNone/>
          <wp:docPr id="1" name="Picture 1" descr="GERB_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HH"/>
                  <pic:cNvPicPr>
                    <a:picLocks noChangeAspect="1" noChangeArrowheads="1"/>
                  </pic:cNvPicPr>
                </pic:nvPicPr>
                <pic:blipFill>
                  <a:blip r:embed="rId1"/>
                  <a:srcRect/>
                  <a:stretch>
                    <a:fillRect/>
                  </a:stretch>
                </pic:blipFill>
                <pic:spPr bwMode="auto">
                  <a:xfrm>
                    <a:off x="0" y="0"/>
                    <a:ext cx="457200" cy="444500"/>
                  </a:xfrm>
                  <a:prstGeom prst="rect">
                    <a:avLst/>
                  </a:prstGeom>
                  <a:noFill/>
                  <a:ln w="9525">
                    <a:noFill/>
                    <a:miter lim="800000"/>
                    <a:headEnd/>
                    <a:tailEnd/>
                  </a:ln>
                </pic:spPr>
              </pic:pic>
            </a:graphicData>
          </a:graphic>
        </wp:anchor>
      </w:drawing>
    </w:r>
    <w:r w:rsidRPr="003E4E79">
      <w:rPr>
        <w:rFonts w:ascii="Sylfaen" w:eastAsia="SimSun" w:hAnsi="Sylfaen" w:cs="Arial"/>
        <w:b/>
        <w:sz w:val="24"/>
        <w:szCs w:val="24"/>
        <w:lang w:val="ru-RU"/>
      </w:rPr>
      <w:t>Ա</w:t>
    </w:r>
    <w:r w:rsidRPr="003E4E79">
      <w:rPr>
        <w:rFonts w:ascii="Sylfaen" w:eastAsia="SimSun" w:hAnsi="Sylfaen" w:cs="Arial"/>
        <w:sz w:val="20"/>
        <w:szCs w:val="20"/>
        <w:lang w:val="ru-RU"/>
      </w:rPr>
      <w:t xml:space="preserve">րդարադատության </w:t>
    </w:r>
    <w:r w:rsidRPr="003E4E79">
      <w:rPr>
        <w:rFonts w:ascii="Art" w:eastAsia="SimSun" w:hAnsi="Art" w:cs="Arial"/>
        <w:sz w:val="20"/>
        <w:szCs w:val="20"/>
      </w:rPr>
      <w:t xml:space="preserve"> </w:t>
    </w:r>
    <w:r w:rsidRPr="003E4E79">
      <w:rPr>
        <w:rFonts w:ascii="Calibri" w:eastAsia="SimSun" w:hAnsi="Calibri" w:cs="Arial"/>
        <w:sz w:val="20"/>
        <w:szCs w:val="20"/>
        <w:lang w:val="ru-RU"/>
      </w:rPr>
      <w:t xml:space="preserve">                                                                                                                                                  </w:t>
    </w:r>
    <w:r w:rsidRPr="003E4E79">
      <w:rPr>
        <w:rFonts w:ascii="Arial LatArm" w:eastAsia="SimSun" w:hAnsi="Arial LatArm" w:cs="Arial"/>
        <w:sz w:val="20"/>
        <w:szCs w:val="20"/>
      </w:rPr>
      <w:t xml:space="preserve"> </w:t>
    </w:r>
    <w:r w:rsidRPr="003E4E79">
      <w:rPr>
        <w:rFonts w:ascii="Art" w:eastAsia="SimSun" w:hAnsi="Art" w:cs="Arial"/>
        <w:sz w:val="20"/>
        <w:szCs w:val="20"/>
      </w:rPr>
      <w:t xml:space="preserve">                                       </w:t>
    </w:r>
  </w:p>
  <w:p w:rsidR="00EF624D" w:rsidRPr="003E4E79" w:rsidRDefault="00EF624D" w:rsidP="003E4E79">
    <w:pPr>
      <w:pStyle w:val="Header"/>
      <w:pBdr>
        <w:left w:val="single" w:sz="18" w:space="4" w:color="0000FF"/>
      </w:pBdr>
      <w:ind w:left="-180"/>
      <w:rPr>
        <w:rFonts w:ascii="Art" w:eastAsia="SimSun" w:hAnsi="Art" w:cs="Arial"/>
        <w:sz w:val="20"/>
        <w:szCs w:val="20"/>
      </w:rPr>
    </w:pPr>
    <w:r w:rsidRPr="003E4E79">
      <w:rPr>
        <w:rFonts w:ascii="Sylfaen" w:eastAsia="SimSun" w:hAnsi="Sylfaen" w:cs="Arial"/>
        <w:b/>
        <w:sz w:val="24"/>
        <w:szCs w:val="24"/>
        <w:lang w:val="ru-RU"/>
      </w:rPr>
      <w:t>Ն</w:t>
    </w:r>
    <w:r w:rsidRPr="003E4E79">
      <w:rPr>
        <w:rFonts w:ascii="Sylfaen" w:eastAsia="SimSun" w:hAnsi="Sylfaen" w:cs="Arial"/>
        <w:sz w:val="20"/>
        <w:szCs w:val="20"/>
        <w:lang w:val="ru-RU"/>
      </w:rPr>
      <w:t>ախարարություն</w:t>
    </w:r>
    <w:r w:rsidRPr="003E4E79">
      <w:rPr>
        <w:rFonts w:ascii="Art" w:eastAsia="SimSun" w:hAnsi="Art" w:cs="Arial"/>
        <w:sz w:val="20"/>
        <w:szCs w:val="20"/>
      </w:rPr>
      <w:t xml:space="preserve">                       </w:t>
    </w:r>
  </w:p>
  <w:p w:rsidR="00EF624D" w:rsidRPr="00B9097C" w:rsidRDefault="00EF624D" w:rsidP="003E4E79">
    <w:pPr>
      <w:pStyle w:val="Header"/>
      <w:pBdr>
        <w:left w:val="single" w:sz="18" w:space="4" w:color="FF6600"/>
      </w:pBdr>
      <w:ind w:left="-180"/>
      <w:rPr>
        <w:rFonts w:ascii="Art" w:eastAsia="SimSun" w:hAnsi="Art" w:cs="Arial"/>
        <w:sz w:val="18"/>
        <w:szCs w:val="18"/>
      </w:rPr>
    </w:pPr>
    <w:r w:rsidRPr="00B9097C">
      <w:rPr>
        <w:rFonts w:ascii="Art" w:eastAsia="SimSun" w:hAnsi="Art" w:cs="Arial"/>
        <w:sz w:val="18"/>
        <w:szCs w:val="18"/>
      </w:rPr>
      <w:t xml:space="preserve">                                                                                                                                                            </w:t>
    </w:r>
  </w:p>
  <w:p w:rsidR="00EF624D" w:rsidRDefault="00EF62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DC6"/>
    <w:multiLevelType w:val="hybridMultilevel"/>
    <w:tmpl w:val="3272B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418A6"/>
    <w:multiLevelType w:val="hybridMultilevel"/>
    <w:tmpl w:val="B7745C22"/>
    <w:lvl w:ilvl="0" w:tplc="5DCA7D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A0F6DEA"/>
    <w:multiLevelType w:val="hybridMultilevel"/>
    <w:tmpl w:val="B5504892"/>
    <w:lvl w:ilvl="0" w:tplc="903CE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D62CE"/>
    <w:multiLevelType w:val="hybridMultilevel"/>
    <w:tmpl w:val="D95AED34"/>
    <w:lvl w:ilvl="0" w:tplc="88464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440530"/>
    <w:multiLevelType w:val="hybridMultilevel"/>
    <w:tmpl w:val="956E2404"/>
    <w:lvl w:ilvl="0" w:tplc="85544996">
      <w:start w:val="1"/>
      <w:numFmt w:val="decimal"/>
      <w:lvlText w:val="%1."/>
      <w:lvlJc w:val="left"/>
      <w:pPr>
        <w:ind w:left="1080" w:hanging="360"/>
      </w:pPr>
      <w:rPr>
        <w:rFonts w:eastAsia="Times New Roman" w:cs="Arial"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D5DE7"/>
    <w:multiLevelType w:val="hybridMultilevel"/>
    <w:tmpl w:val="7840C004"/>
    <w:lvl w:ilvl="0" w:tplc="0419000F">
      <w:start w:val="1"/>
      <w:numFmt w:val="decimal"/>
      <w:lvlText w:val="%1."/>
      <w:lvlJc w:val="left"/>
      <w:pPr>
        <w:ind w:left="81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12E2508"/>
    <w:multiLevelType w:val="hybridMultilevel"/>
    <w:tmpl w:val="9830FDCA"/>
    <w:lvl w:ilvl="0" w:tplc="72DE301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53AE0E0B"/>
    <w:multiLevelType w:val="hybridMultilevel"/>
    <w:tmpl w:val="FE7C85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FC3998"/>
    <w:multiLevelType w:val="hybridMultilevel"/>
    <w:tmpl w:val="28722900"/>
    <w:lvl w:ilvl="0" w:tplc="63E4AEF8">
      <w:start w:val="1"/>
      <w:numFmt w:val="decimal"/>
      <w:lvlText w:val="%1."/>
      <w:lvlJc w:val="left"/>
      <w:pPr>
        <w:tabs>
          <w:tab w:val="num" w:pos="1130"/>
        </w:tabs>
        <w:ind w:left="1130" w:hanging="360"/>
      </w:pPr>
      <w:rPr>
        <w:rFonts w:ascii="Times New Roman" w:eastAsia="Times New Roman" w:hAnsi="Times New Roman" w:cs="Times New Roman"/>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9" w15:restartNumberingAfterBreak="0">
    <w:nsid w:val="64526753"/>
    <w:multiLevelType w:val="hybridMultilevel"/>
    <w:tmpl w:val="D9DC6310"/>
    <w:lvl w:ilvl="0" w:tplc="1598DD7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15:restartNumberingAfterBreak="0">
    <w:nsid w:val="64E31359"/>
    <w:multiLevelType w:val="hybridMultilevel"/>
    <w:tmpl w:val="99A61C2C"/>
    <w:lvl w:ilvl="0" w:tplc="AE6A9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C800F95"/>
    <w:multiLevelType w:val="hybridMultilevel"/>
    <w:tmpl w:val="83D4FFEA"/>
    <w:lvl w:ilvl="0" w:tplc="A58090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9"/>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1"/>
  </w:num>
  <w:num w:numId="9">
    <w:abstractNumId w:val="4"/>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2"/>
  </w:compat>
  <w:rsids>
    <w:rsidRoot w:val="003E4E79"/>
    <w:rsid w:val="00002812"/>
    <w:rsid w:val="00003CCF"/>
    <w:rsid w:val="0000424A"/>
    <w:rsid w:val="000047C3"/>
    <w:rsid w:val="0001076B"/>
    <w:rsid w:val="000125D4"/>
    <w:rsid w:val="00016303"/>
    <w:rsid w:val="00022384"/>
    <w:rsid w:val="0002286E"/>
    <w:rsid w:val="00023098"/>
    <w:rsid w:val="000270AA"/>
    <w:rsid w:val="0003067F"/>
    <w:rsid w:val="00031B71"/>
    <w:rsid w:val="00032761"/>
    <w:rsid w:val="00032E50"/>
    <w:rsid w:val="000345F6"/>
    <w:rsid w:val="000366F7"/>
    <w:rsid w:val="00041B6A"/>
    <w:rsid w:val="00042A2D"/>
    <w:rsid w:val="00047B36"/>
    <w:rsid w:val="00051C6C"/>
    <w:rsid w:val="0005321F"/>
    <w:rsid w:val="0005581F"/>
    <w:rsid w:val="0006029D"/>
    <w:rsid w:val="00087D4D"/>
    <w:rsid w:val="00091CE9"/>
    <w:rsid w:val="00095C36"/>
    <w:rsid w:val="0009681D"/>
    <w:rsid w:val="000A3620"/>
    <w:rsid w:val="000A3B7A"/>
    <w:rsid w:val="000A573D"/>
    <w:rsid w:val="000A6613"/>
    <w:rsid w:val="000A71DB"/>
    <w:rsid w:val="000B1044"/>
    <w:rsid w:val="000B266A"/>
    <w:rsid w:val="000B5D73"/>
    <w:rsid w:val="000C0A06"/>
    <w:rsid w:val="000C3DA9"/>
    <w:rsid w:val="000C7ACE"/>
    <w:rsid w:val="000D0A59"/>
    <w:rsid w:val="000D40E9"/>
    <w:rsid w:val="000D689B"/>
    <w:rsid w:val="000D7279"/>
    <w:rsid w:val="000D7A36"/>
    <w:rsid w:val="000E0EEF"/>
    <w:rsid w:val="000E11DC"/>
    <w:rsid w:val="000E1457"/>
    <w:rsid w:val="000E3DAB"/>
    <w:rsid w:val="000F25B6"/>
    <w:rsid w:val="000F3B60"/>
    <w:rsid w:val="000F7015"/>
    <w:rsid w:val="00101E34"/>
    <w:rsid w:val="00110652"/>
    <w:rsid w:val="0011239A"/>
    <w:rsid w:val="00112C34"/>
    <w:rsid w:val="00112DDE"/>
    <w:rsid w:val="00114CBD"/>
    <w:rsid w:val="0011568E"/>
    <w:rsid w:val="001157D2"/>
    <w:rsid w:val="00116EA3"/>
    <w:rsid w:val="0011749F"/>
    <w:rsid w:val="00117603"/>
    <w:rsid w:val="001205E7"/>
    <w:rsid w:val="00123E40"/>
    <w:rsid w:val="00126129"/>
    <w:rsid w:val="00126AE9"/>
    <w:rsid w:val="00127CF8"/>
    <w:rsid w:val="00132A1B"/>
    <w:rsid w:val="00133252"/>
    <w:rsid w:val="0013778B"/>
    <w:rsid w:val="00140589"/>
    <w:rsid w:val="001405FF"/>
    <w:rsid w:val="001407AE"/>
    <w:rsid w:val="0014320C"/>
    <w:rsid w:val="00144635"/>
    <w:rsid w:val="00150970"/>
    <w:rsid w:val="001528BE"/>
    <w:rsid w:val="00153C5E"/>
    <w:rsid w:val="00155FFB"/>
    <w:rsid w:val="00157B1B"/>
    <w:rsid w:val="00161315"/>
    <w:rsid w:val="001635F9"/>
    <w:rsid w:val="00164CF2"/>
    <w:rsid w:val="00166248"/>
    <w:rsid w:val="00170777"/>
    <w:rsid w:val="00170E9D"/>
    <w:rsid w:val="00170FBA"/>
    <w:rsid w:val="0017126F"/>
    <w:rsid w:val="0017148A"/>
    <w:rsid w:val="00172EA3"/>
    <w:rsid w:val="00174E7C"/>
    <w:rsid w:val="00177E1A"/>
    <w:rsid w:val="00184CAF"/>
    <w:rsid w:val="00186145"/>
    <w:rsid w:val="0019280C"/>
    <w:rsid w:val="0019477B"/>
    <w:rsid w:val="00194F37"/>
    <w:rsid w:val="001971C1"/>
    <w:rsid w:val="001A030A"/>
    <w:rsid w:val="001A124F"/>
    <w:rsid w:val="001A19AC"/>
    <w:rsid w:val="001A2D42"/>
    <w:rsid w:val="001A36CD"/>
    <w:rsid w:val="001A7B8B"/>
    <w:rsid w:val="001B22D8"/>
    <w:rsid w:val="001B2AE3"/>
    <w:rsid w:val="001B2C2D"/>
    <w:rsid w:val="001B4E21"/>
    <w:rsid w:val="001B7083"/>
    <w:rsid w:val="001B7DD4"/>
    <w:rsid w:val="001C6BCF"/>
    <w:rsid w:val="001C7FD5"/>
    <w:rsid w:val="001D3818"/>
    <w:rsid w:val="001D475E"/>
    <w:rsid w:val="001D665B"/>
    <w:rsid w:val="001D7803"/>
    <w:rsid w:val="001E00DE"/>
    <w:rsid w:val="001E0F69"/>
    <w:rsid w:val="001E1411"/>
    <w:rsid w:val="001E1CF7"/>
    <w:rsid w:val="001E1D75"/>
    <w:rsid w:val="001E32E8"/>
    <w:rsid w:val="001F425F"/>
    <w:rsid w:val="001F7502"/>
    <w:rsid w:val="00203959"/>
    <w:rsid w:val="0020455A"/>
    <w:rsid w:val="00205863"/>
    <w:rsid w:val="002072AE"/>
    <w:rsid w:val="00214ECA"/>
    <w:rsid w:val="00217F2F"/>
    <w:rsid w:val="002207FE"/>
    <w:rsid w:val="00226C18"/>
    <w:rsid w:val="00227EF2"/>
    <w:rsid w:val="00230CA6"/>
    <w:rsid w:val="0023171E"/>
    <w:rsid w:val="0023361F"/>
    <w:rsid w:val="00236000"/>
    <w:rsid w:val="00236FA9"/>
    <w:rsid w:val="00243FC6"/>
    <w:rsid w:val="00246DDC"/>
    <w:rsid w:val="00247AC3"/>
    <w:rsid w:val="00247DAE"/>
    <w:rsid w:val="00251D6B"/>
    <w:rsid w:val="0025470D"/>
    <w:rsid w:val="00256294"/>
    <w:rsid w:val="00256AC5"/>
    <w:rsid w:val="00261BA1"/>
    <w:rsid w:val="00265DBA"/>
    <w:rsid w:val="00266FF5"/>
    <w:rsid w:val="00267BE7"/>
    <w:rsid w:val="00273C15"/>
    <w:rsid w:val="002758C6"/>
    <w:rsid w:val="002815D3"/>
    <w:rsid w:val="00292498"/>
    <w:rsid w:val="002931BE"/>
    <w:rsid w:val="002934EC"/>
    <w:rsid w:val="00293961"/>
    <w:rsid w:val="0029449B"/>
    <w:rsid w:val="00295651"/>
    <w:rsid w:val="002A15BB"/>
    <w:rsid w:val="002A4A95"/>
    <w:rsid w:val="002A53FC"/>
    <w:rsid w:val="002A5486"/>
    <w:rsid w:val="002B224D"/>
    <w:rsid w:val="002B2917"/>
    <w:rsid w:val="002B2DD8"/>
    <w:rsid w:val="002B4BEC"/>
    <w:rsid w:val="002C0D69"/>
    <w:rsid w:val="002C1076"/>
    <w:rsid w:val="002C1EA4"/>
    <w:rsid w:val="002C38FC"/>
    <w:rsid w:val="002C39F7"/>
    <w:rsid w:val="002C449E"/>
    <w:rsid w:val="002C6295"/>
    <w:rsid w:val="002D2280"/>
    <w:rsid w:val="002F1BA2"/>
    <w:rsid w:val="002F5731"/>
    <w:rsid w:val="002F7486"/>
    <w:rsid w:val="003021F7"/>
    <w:rsid w:val="00302D38"/>
    <w:rsid w:val="00303895"/>
    <w:rsid w:val="003100B4"/>
    <w:rsid w:val="003123F9"/>
    <w:rsid w:val="00315585"/>
    <w:rsid w:val="00315BCE"/>
    <w:rsid w:val="00316330"/>
    <w:rsid w:val="00320F43"/>
    <w:rsid w:val="00321200"/>
    <w:rsid w:val="00323F46"/>
    <w:rsid w:val="0032534B"/>
    <w:rsid w:val="003278C6"/>
    <w:rsid w:val="00331303"/>
    <w:rsid w:val="003322E1"/>
    <w:rsid w:val="003324C9"/>
    <w:rsid w:val="00332965"/>
    <w:rsid w:val="00332BB5"/>
    <w:rsid w:val="0033572E"/>
    <w:rsid w:val="00335ACD"/>
    <w:rsid w:val="00340687"/>
    <w:rsid w:val="00340980"/>
    <w:rsid w:val="00343CBF"/>
    <w:rsid w:val="003472B7"/>
    <w:rsid w:val="0034799C"/>
    <w:rsid w:val="00350B4A"/>
    <w:rsid w:val="00352F5D"/>
    <w:rsid w:val="00357354"/>
    <w:rsid w:val="00361DC5"/>
    <w:rsid w:val="00363203"/>
    <w:rsid w:val="0036482E"/>
    <w:rsid w:val="00372A10"/>
    <w:rsid w:val="003731BA"/>
    <w:rsid w:val="00373F1E"/>
    <w:rsid w:val="0037489A"/>
    <w:rsid w:val="00374E3A"/>
    <w:rsid w:val="00380DEF"/>
    <w:rsid w:val="00384CAC"/>
    <w:rsid w:val="00385BC7"/>
    <w:rsid w:val="00385DD0"/>
    <w:rsid w:val="003913E1"/>
    <w:rsid w:val="00391445"/>
    <w:rsid w:val="003914D3"/>
    <w:rsid w:val="00393514"/>
    <w:rsid w:val="00395113"/>
    <w:rsid w:val="003A386A"/>
    <w:rsid w:val="003A4CD2"/>
    <w:rsid w:val="003A4FD6"/>
    <w:rsid w:val="003C1211"/>
    <w:rsid w:val="003C15A1"/>
    <w:rsid w:val="003C25F2"/>
    <w:rsid w:val="003C688F"/>
    <w:rsid w:val="003D6EC7"/>
    <w:rsid w:val="003E15D0"/>
    <w:rsid w:val="003E45D9"/>
    <w:rsid w:val="003E4D65"/>
    <w:rsid w:val="003E4E79"/>
    <w:rsid w:val="003E53B6"/>
    <w:rsid w:val="003E723A"/>
    <w:rsid w:val="003F24FB"/>
    <w:rsid w:val="003F3285"/>
    <w:rsid w:val="00403A29"/>
    <w:rsid w:val="00404936"/>
    <w:rsid w:val="00405C9B"/>
    <w:rsid w:val="0040783B"/>
    <w:rsid w:val="004140D2"/>
    <w:rsid w:val="00416AD9"/>
    <w:rsid w:val="004212BA"/>
    <w:rsid w:val="004227A0"/>
    <w:rsid w:val="00422C83"/>
    <w:rsid w:val="004246E7"/>
    <w:rsid w:val="00425968"/>
    <w:rsid w:val="0042612B"/>
    <w:rsid w:val="00426CB8"/>
    <w:rsid w:val="0043018F"/>
    <w:rsid w:val="00432924"/>
    <w:rsid w:val="004334BA"/>
    <w:rsid w:val="004353D6"/>
    <w:rsid w:val="004360B6"/>
    <w:rsid w:val="00440072"/>
    <w:rsid w:val="00440791"/>
    <w:rsid w:val="004408D4"/>
    <w:rsid w:val="004417AD"/>
    <w:rsid w:val="00443D10"/>
    <w:rsid w:val="00443FDF"/>
    <w:rsid w:val="00447D7B"/>
    <w:rsid w:val="004505DB"/>
    <w:rsid w:val="00453D54"/>
    <w:rsid w:val="00454733"/>
    <w:rsid w:val="004611B0"/>
    <w:rsid w:val="0046474B"/>
    <w:rsid w:val="004664B3"/>
    <w:rsid w:val="00467A7B"/>
    <w:rsid w:val="004718CC"/>
    <w:rsid w:val="00475584"/>
    <w:rsid w:val="00475F39"/>
    <w:rsid w:val="00486BF2"/>
    <w:rsid w:val="0049047E"/>
    <w:rsid w:val="00490BD8"/>
    <w:rsid w:val="004923AF"/>
    <w:rsid w:val="004A04DF"/>
    <w:rsid w:val="004A0EBB"/>
    <w:rsid w:val="004A5488"/>
    <w:rsid w:val="004A72AD"/>
    <w:rsid w:val="004B0290"/>
    <w:rsid w:val="004B117C"/>
    <w:rsid w:val="004B6B93"/>
    <w:rsid w:val="004C0766"/>
    <w:rsid w:val="004C2B90"/>
    <w:rsid w:val="004C3407"/>
    <w:rsid w:val="004C65EB"/>
    <w:rsid w:val="004C6BBD"/>
    <w:rsid w:val="004D05D0"/>
    <w:rsid w:val="004D0D89"/>
    <w:rsid w:val="004D664E"/>
    <w:rsid w:val="004E1230"/>
    <w:rsid w:val="004E27CB"/>
    <w:rsid w:val="004E398E"/>
    <w:rsid w:val="004E3DF1"/>
    <w:rsid w:val="004F10C5"/>
    <w:rsid w:val="004F1F79"/>
    <w:rsid w:val="004F65D2"/>
    <w:rsid w:val="004F70B1"/>
    <w:rsid w:val="0050059F"/>
    <w:rsid w:val="00500BBE"/>
    <w:rsid w:val="00501313"/>
    <w:rsid w:val="005013AA"/>
    <w:rsid w:val="005020FF"/>
    <w:rsid w:val="00506485"/>
    <w:rsid w:val="005140D2"/>
    <w:rsid w:val="00514B65"/>
    <w:rsid w:val="00514CBA"/>
    <w:rsid w:val="00522188"/>
    <w:rsid w:val="00522CAC"/>
    <w:rsid w:val="00526C36"/>
    <w:rsid w:val="00534175"/>
    <w:rsid w:val="0053566F"/>
    <w:rsid w:val="00536314"/>
    <w:rsid w:val="0054080C"/>
    <w:rsid w:val="0054137E"/>
    <w:rsid w:val="00543D02"/>
    <w:rsid w:val="00545C22"/>
    <w:rsid w:val="0054735B"/>
    <w:rsid w:val="00550C67"/>
    <w:rsid w:val="00552DE3"/>
    <w:rsid w:val="00553D36"/>
    <w:rsid w:val="0055550B"/>
    <w:rsid w:val="00557641"/>
    <w:rsid w:val="00560FDF"/>
    <w:rsid w:val="00563072"/>
    <w:rsid w:val="005678DA"/>
    <w:rsid w:val="00570A0A"/>
    <w:rsid w:val="00570D42"/>
    <w:rsid w:val="00571344"/>
    <w:rsid w:val="00576461"/>
    <w:rsid w:val="00576BC0"/>
    <w:rsid w:val="00577125"/>
    <w:rsid w:val="005843F9"/>
    <w:rsid w:val="005858E3"/>
    <w:rsid w:val="00592665"/>
    <w:rsid w:val="0059671D"/>
    <w:rsid w:val="005A6282"/>
    <w:rsid w:val="005B4E52"/>
    <w:rsid w:val="005B64A3"/>
    <w:rsid w:val="005B6C2A"/>
    <w:rsid w:val="005C0FD9"/>
    <w:rsid w:val="005D4D8D"/>
    <w:rsid w:val="005F316B"/>
    <w:rsid w:val="005F50F1"/>
    <w:rsid w:val="005F69EB"/>
    <w:rsid w:val="0060690C"/>
    <w:rsid w:val="006119E4"/>
    <w:rsid w:val="006147B4"/>
    <w:rsid w:val="00620A2A"/>
    <w:rsid w:val="00621AC2"/>
    <w:rsid w:val="006300A8"/>
    <w:rsid w:val="00631CB9"/>
    <w:rsid w:val="0063433A"/>
    <w:rsid w:val="006344E5"/>
    <w:rsid w:val="00636154"/>
    <w:rsid w:val="00636F2F"/>
    <w:rsid w:val="00646F4B"/>
    <w:rsid w:val="00647473"/>
    <w:rsid w:val="00647B20"/>
    <w:rsid w:val="006538EF"/>
    <w:rsid w:val="00653A56"/>
    <w:rsid w:val="006567E1"/>
    <w:rsid w:val="00656A63"/>
    <w:rsid w:val="006571BD"/>
    <w:rsid w:val="00662469"/>
    <w:rsid w:val="00672979"/>
    <w:rsid w:val="00672E6B"/>
    <w:rsid w:val="00675C53"/>
    <w:rsid w:val="00676315"/>
    <w:rsid w:val="00680157"/>
    <w:rsid w:val="00686FF0"/>
    <w:rsid w:val="00693081"/>
    <w:rsid w:val="0069469D"/>
    <w:rsid w:val="0069482C"/>
    <w:rsid w:val="006977D6"/>
    <w:rsid w:val="006A3408"/>
    <w:rsid w:val="006A4777"/>
    <w:rsid w:val="006A52BE"/>
    <w:rsid w:val="006A5F53"/>
    <w:rsid w:val="006A7232"/>
    <w:rsid w:val="006B0364"/>
    <w:rsid w:val="006B4AD3"/>
    <w:rsid w:val="006B5205"/>
    <w:rsid w:val="006B58BD"/>
    <w:rsid w:val="006C03CF"/>
    <w:rsid w:val="006C196E"/>
    <w:rsid w:val="006C3702"/>
    <w:rsid w:val="006C56A7"/>
    <w:rsid w:val="006C7591"/>
    <w:rsid w:val="006D0D7A"/>
    <w:rsid w:val="006D5DBA"/>
    <w:rsid w:val="006D5F9A"/>
    <w:rsid w:val="006E010F"/>
    <w:rsid w:val="006E3A80"/>
    <w:rsid w:val="006E40DA"/>
    <w:rsid w:val="006E7894"/>
    <w:rsid w:val="006E793C"/>
    <w:rsid w:val="006F0C37"/>
    <w:rsid w:val="006F1111"/>
    <w:rsid w:val="006F3BD3"/>
    <w:rsid w:val="006F3CA2"/>
    <w:rsid w:val="006F3F81"/>
    <w:rsid w:val="006F41AD"/>
    <w:rsid w:val="006F4E35"/>
    <w:rsid w:val="006F6371"/>
    <w:rsid w:val="006F6D7B"/>
    <w:rsid w:val="00702BBE"/>
    <w:rsid w:val="0070582E"/>
    <w:rsid w:val="00707ADD"/>
    <w:rsid w:val="007150F4"/>
    <w:rsid w:val="007171A8"/>
    <w:rsid w:val="0071786C"/>
    <w:rsid w:val="00721A8D"/>
    <w:rsid w:val="00723977"/>
    <w:rsid w:val="00724CA1"/>
    <w:rsid w:val="00727434"/>
    <w:rsid w:val="00727E5C"/>
    <w:rsid w:val="0073098E"/>
    <w:rsid w:val="007332E4"/>
    <w:rsid w:val="00737C2B"/>
    <w:rsid w:val="00740C70"/>
    <w:rsid w:val="00740FC9"/>
    <w:rsid w:val="00742AB1"/>
    <w:rsid w:val="0074515E"/>
    <w:rsid w:val="00750306"/>
    <w:rsid w:val="007602C8"/>
    <w:rsid w:val="00766689"/>
    <w:rsid w:val="00766788"/>
    <w:rsid w:val="0077245A"/>
    <w:rsid w:val="0078161D"/>
    <w:rsid w:val="0078313C"/>
    <w:rsid w:val="00784DDE"/>
    <w:rsid w:val="00786E03"/>
    <w:rsid w:val="00787E13"/>
    <w:rsid w:val="00794CCE"/>
    <w:rsid w:val="0079649B"/>
    <w:rsid w:val="00797268"/>
    <w:rsid w:val="007A088A"/>
    <w:rsid w:val="007A22A1"/>
    <w:rsid w:val="007A4031"/>
    <w:rsid w:val="007B29BF"/>
    <w:rsid w:val="007B5EF2"/>
    <w:rsid w:val="007C1F22"/>
    <w:rsid w:val="007D2088"/>
    <w:rsid w:val="007D2EE9"/>
    <w:rsid w:val="007D68D8"/>
    <w:rsid w:val="007E6E6A"/>
    <w:rsid w:val="007F100E"/>
    <w:rsid w:val="007F2CEF"/>
    <w:rsid w:val="007F41CD"/>
    <w:rsid w:val="007F49E8"/>
    <w:rsid w:val="007F5709"/>
    <w:rsid w:val="00805D5C"/>
    <w:rsid w:val="0080713A"/>
    <w:rsid w:val="00812607"/>
    <w:rsid w:val="00813D09"/>
    <w:rsid w:val="0081487A"/>
    <w:rsid w:val="00816AE9"/>
    <w:rsid w:val="008210C0"/>
    <w:rsid w:val="00824DC0"/>
    <w:rsid w:val="00825D2B"/>
    <w:rsid w:val="00830343"/>
    <w:rsid w:val="00830621"/>
    <w:rsid w:val="00831C77"/>
    <w:rsid w:val="00836A56"/>
    <w:rsid w:val="00836CEB"/>
    <w:rsid w:val="00837054"/>
    <w:rsid w:val="00843383"/>
    <w:rsid w:val="008458DD"/>
    <w:rsid w:val="00847E1E"/>
    <w:rsid w:val="008506EF"/>
    <w:rsid w:val="00851C32"/>
    <w:rsid w:val="00853CB2"/>
    <w:rsid w:val="00853DB1"/>
    <w:rsid w:val="00855224"/>
    <w:rsid w:val="00860081"/>
    <w:rsid w:val="008638F9"/>
    <w:rsid w:val="00864BF5"/>
    <w:rsid w:val="00865790"/>
    <w:rsid w:val="00871026"/>
    <w:rsid w:val="008714A3"/>
    <w:rsid w:val="008722F8"/>
    <w:rsid w:val="008725B4"/>
    <w:rsid w:val="00873D7C"/>
    <w:rsid w:val="00873D98"/>
    <w:rsid w:val="00873FE1"/>
    <w:rsid w:val="0087709E"/>
    <w:rsid w:val="0088115E"/>
    <w:rsid w:val="00882507"/>
    <w:rsid w:val="00891061"/>
    <w:rsid w:val="00892252"/>
    <w:rsid w:val="008925A0"/>
    <w:rsid w:val="00892F20"/>
    <w:rsid w:val="00894552"/>
    <w:rsid w:val="008A02C8"/>
    <w:rsid w:val="008A085A"/>
    <w:rsid w:val="008A4366"/>
    <w:rsid w:val="008A7E5B"/>
    <w:rsid w:val="008B2A9A"/>
    <w:rsid w:val="008B7494"/>
    <w:rsid w:val="008C6016"/>
    <w:rsid w:val="008D1CB7"/>
    <w:rsid w:val="008D36C1"/>
    <w:rsid w:val="008D3C68"/>
    <w:rsid w:val="008D3CFA"/>
    <w:rsid w:val="008D55F7"/>
    <w:rsid w:val="008D7368"/>
    <w:rsid w:val="008D73C0"/>
    <w:rsid w:val="008E4239"/>
    <w:rsid w:val="008E7483"/>
    <w:rsid w:val="008F0CAB"/>
    <w:rsid w:val="008F1776"/>
    <w:rsid w:val="008F3E0F"/>
    <w:rsid w:val="008F4190"/>
    <w:rsid w:val="008F5892"/>
    <w:rsid w:val="008F7275"/>
    <w:rsid w:val="008F75EA"/>
    <w:rsid w:val="0090110A"/>
    <w:rsid w:val="0090235C"/>
    <w:rsid w:val="00902679"/>
    <w:rsid w:val="00902EAA"/>
    <w:rsid w:val="00903AB9"/>
    <w:rsid w:val="009059B6"/>
    <w:rsid w:val="009169F9"/>
    <w:rsid w:val="009215E0"/>
    <w:rsid w:val="00921FF5"/>
    <w:rsid w:val="009277A2"/>
    <w:rsid w:val="0093023D"/>
    <w:rsid w:val="00936768"/>
    <w:rsid w:val="00936AB4"/>
    <w:rsid w:val="0094077D"/>
    <w:rsid w:val="00940CC8"/>
    <w:rsid w:val="00943281"/>
    <w:rsid w:val="009441B7"/>
    <w:rsid w:val="009443EB"/>
    <w:rsid w:val="00950A82"/>
    <w:rsid w:val="00950B1A"/>
    <w:rsid w:val="0095104B"/>
    <w:rsid w:val="0095335C"/>
    <w:rsid w:val="00953C69"/>
    <w:rsid w:val="00961E7A"/>
    <w:rsid w:val="00963F02"/>
    <w:rsid w:val="00964A82"/>
    <w:rsid w:val="00971A70"/>
    <w:rsid w:val="0097459E"/>
    <w:rsid w:val="00977ECA"/>
    <w:rsid w:val="00984F13"/>
    <w:rsid w:val="00985E2D"/>
    <w:rsid w:val="0098623F"/>
    <w:rsid w:val="00987C3A"/>
    <w:rsid w:val="00992518"/>
    <w:rsid w:val="0099470F"/>
    <w:rsid w:val="009957CF"/>
    <w:rsid w:val="00995CFA"/>
    <w:rsid w:val="009A1E4B"/>
    <w:rsid w:val="009A35A9"/>
    <w:rsid w:val="009A6C8F"/>
    <w:rsid w:val="009A78A8"/>
    <w:rsid w:val="009B0BB1"/>
    <w:rsid w:val="009B3514"/>
    <w:rsid w:val="009C0902"/>
    <w:rsid w:val="009C5725"/>
    <w:rsid w:val="009D0296"/>
    <w:rsid w:val="009D0446"/>
    <w:rsid w:val="009D4AC5"/>
    <w:rsid w:val="009E3568"/>
    <w:rsid w:val="009E7332"/>
    <w:rsid w:val="009F07D4"/>
    <w:rsid w:val="009F3F1F"/>
    <w:rsid w:val="009F45FA"/>
    <w:rsid w:val="009F63D5"/>
    <w:rsid w:val="009F7CD5"/>
    <w:rsid w:val="00A03874"/>
    <w:rsid w:val="00A05C43"/>
    <w:rsid w:val="00A13DF2"/>
    <w:rsid w:val="00A13E65"/>
    <w:rsid w:val="00A14C14"/>
    <w:rsid w:val="00A220A4"/>
    <w:rsid w:val="00A239ED"/>
    <w:rsid w:val="00A23DB8"/>
    <w:rsid w:val="00A2413A"/>
    <w:rsid w:val="00A26094"/>
    <w:rsid w:val="00A302D5"/>
    <w:rsid w:val="00A30CAE"/>
    <w:rsid w:val="00A31079"/>
    <w:rsid w:val="00A3307B"/>
    <w:rsid w:val="00A33AB2"/>
    <w:rsid w:val="00A3481B"/>
    <w:rsid w:val="00A34977"/>
    <w:rsid w:val="00A4045A"/>
    <w:rsid w:val="00A47D18"/>
    <w:rsid w:val="00A5127A"/>
    <w:rsid w:val="00A534E0"/>
    <w:rsid w:val="00A57265"/>
    <w:rsid w:val="00A62E40"/>
    <w:rsid w:val="00A636C3"/>
    <w:rsid w:val="00A6666B"/>
    <w:rsid w:val="00A73700"/>
    <w:rsid w:val="00A77F43"/>
    <w:rsid w:val="00A800AE"/>
    <w:rsid w:val="00A836CE"/>
    <w:rsid w:val="00A868C2"/>
    <w:rsid w:val="00A92BA7"/>
    <w:rsid w:val="00AA0DCF"/>
    <w:rsid w:val="00AA7168"/>
    <w:rsid w:val="00AB0B0D"/>
    <w:rsid w:val="00AB4DCB"/>
    <w:rsid w:val="00AB5883"/>
    <w:rsid w:val="00AB6504"/>
    <w:rsid w:val="00AC1699"/>
    <w:rsid w:val="00AC21F4"/>
    <w:rsid w:val="00AC251E"/>
    <w:rsid w:val="00AD3DD4"/>
    <w:rsid w:val="00AD46BE"/>
    <w:rsid w:val="00AE6AED"/>
    <w:rsid w:val="00AF1305"/>
    <w:rsid w:val="00AF4DBE"/>
    <w:rsid w:val="00AF68CA"/>
    <w:rsid w:val="00B00C16"/>
    <w:rsid w:val="00B01710"/>
    <w:rsid w:val="00B033FF"/>
    <w:rsid w:val="00B04AF2"/>
    <w:rsid w:val="00B06DCE"/>
    <w:rsid w:val="00B12BDD"/>
    <w:rsid w:val="00B166DB"/>
    <w:rsid w:val="00B23688"/>
    <w:rsid w:val="00B24281"/>
    <w:rsid w:val="00B33D58"/>
    <w:rsid w:val="00B364EB"/>
    <w:rsid w:val="00B37DFB"/>
    <w:rsid w:val="00B40018"/>
    <w:rsid w:val="00B45A36"/>
    <w:rsid w:val="00B51142"/>
    <w:rsid w:val="00B53AE1"/>
    <w:rsid w:val="00B53D93"/>
    <w:rsid w:val="00B55705"/>
    <w:rsid w:val="00B564E7"/>
    <w:rsid w:val="00B578FB"/>
    <w:rsid w:val="00B60034"/>
    <w:rsid w:val="00B61CEE"/>
    <w:rsid w:val="00B67F5F"/>
    <w:rsid w:val="00B73105"/>
    <w:rsid w:val="00B73165"/>
    <w:rsid w:val="00B735E7"/>
    <w:rsid w:val="00B76257"/>
    <w:rsid w:val="00B765F6"/>
    <w:rsid w:val="00B77167"/>
    <w:rsid w:val="00B8265D"/>
    <w:rsid w:val="00B8382E"/>
    <w:rsid w:val="00B83CCA"/>
    <w:rsid w:val="00B8601D"/>
    <w:rsid w:val="00B86B0F"/>
    <w:rsid w:val="00B91DB1"/>
    <w:rsid w:val="00B9341B"/>
    <w:rsid w:val="00B934AD"/>
    <w:rsid w:val="00B97279"/>
    <w:rsid w:val="00BA1E05"/>
    <w:rsid w:val="00BA22B8"/>
    <w:rsid w:val="00BB0C6E"/>
    <w:rsid w:val="00BB77AE"/>
    <w:rsid w:val="00BC5A0D"/>
    <w:rsid w:val="00BC63BF"/>
    <w:rsid w:val="00BC7401"/>
    <w:rsid w:val="00BC7AF9"/>
    <w:rsid w:val="00BE3A99"/>
    <w:rsid w:val="00BE63CC"/>
    <w:rsid w:val="00BE63DF"/>
    <w:rsid w:val="00BE7779"/>
    <w:rsid w:val="00BF4C4E"/>
    <w:rsid w:val="00BF52FA"/>
    <w:rsid w:val="00C12529"/>
    <w:rsid w:val="00C14F75"/>
    <w:rsid w:val="00C16254"/>
    <w:rsid w:val="00C23AF6"/>
    <w:rsid w:val="00C24F8C"/>
    <w:rsid w:val="00C25B13"/>
    <w:rsid w:val="00C3049F"/>
    <w:rsid w:val="00C30563"/>
    <w:rsid w:val="00C30AEA"/>
    <w:rsid w:val="00C30EAD"/>
    <w:rsid w:val="00C36A46"/>
    <w:rsid w:val="00C43D13"/>
    <w:rsid w:val="00C44B95"/>
    <w:rsid w:val="00C4587A"/>
    <w:rsid w:val="00C45A2C"/>
    <w:rsid w:val="00C46F41"/>
    <w:rsid w:val="00C51BD7"/>
    <w:rsid w:val="00C521FF"/>
    <w:rsid w:val="00C52D59"/>
    <w:rsid w:val="00C53ABC"/>
    <w:rsid w:val="00C561EA"/>
    <w:rsid w:val="00C6211C"/>
    <w:rsid w:val="00C7383F"/>
    <w:rsid w:val="00C81A91"/>
    <w:rsid w:val="00C835D0"/>
    <w:rsid w:val="00C8535E"/>
    <w:rsid w:val="00C90517"/>
    <w:rsid w:val="00C90B6E"/>
    <w:rsid w:val="00C92154"/>
    <w:rsid w:val="00C96733"/>
    <w:rsid w:val="00CA2261"/>
    <w:rsid w:val="00CA3C5F"/>
    <w:rsid w:val="00CB11EE"/>
    <w:rsid w:val="00CB4C1A"/>
    <w:rsid w:val="00CB4E16"/>
    <w:rsid w:val="00CC0282"/>
    <w:rsid w:val="00CC33DE"/>
    <w:rsid w:val="00CC3AAA"/>
    <w:rsid w:val="00CC4FF2"/>
    <w:rsid w:val="00CD0DF4"/>
    <w:rsid w:val="00CD2E03"/>
    <w:rsid w:val="00CD3B19"/>
    <w:rsid w:val="00CD62C8"/>
    <w:rsid w:val="00CD7989"/>
    <w:rsid w:val="00CE0D90"/>
    <w:rsid w:val="00CE4E41"/>
    <w:rsid w:val="00CE6937"/>
    <w:rsid w:val="00CE75F4"/>
    <w:rsid w:val="00CF16E5"/>
    <w:rsid w:val="00CF48ED"/>
    <w:rsid w:val="00CF4E22"/>
    <w:rsid w:val="00CF6586"/>
    <w:rsid w:val="00D03353"/>
    <w:rsid w:val="00D04BE0"/>
    <w:rsid w:val="00D067F0"/>
    <w:rsid w:val="00D129B9"/>
    <w:rsid w:val="00D13067"/>
    <w:rsid w:val="00D149B9"/>
    <w:rsid w:val="00D221EA"/>
    <w:rsid w:val="00D30CCE"/>
    <w:rsid w:val="00D327A7"/>
    <w:rsid w:val="00D3406B"/>
    <w:rsid w:val="00D352EC"/>
    <w:rsid w:val="00D3697C"/>
    <w:rsid w:val="00D42181"/>
    <w:rsid w:val="00D42BF5"/>
    <w:rsid w:val="00D509C1"/>
    <w:rsid w:val="00D517A3"/>
    <w:rsid w:val="00D57C69"/>
    <w:rsid w:val="00D72B1F"/>
    <w:rsid w:val="00D753B4"/>
    <w:rsid w:val="00D80B4C"/>
    <w:rsid w:val="00D81967"/>
    <w:rsid w:val="00D82122"/>
    <w:rsid w:val="00D83696"/>
    <w:rsid w:val="00D85931"/>
    <w:rsid w:val="00D86958"/>
    <w:rsid w:val="00D87A57"/>
    <w:rsid w:val="00D92F1B"/>
    <w:rsid w:val="00D92F49"/>
    <w:rsid w:val="00D93DAB"/>
    <w:rsid w:val="00D9631E"/>
    <w:rsid w:val="00D964B4"/>
    <w:rsid w:val="00DA1ECB"/>
    <w:rsid w:val="00DA3920"/>
    <w:rsid w:val="00DA4782"/>
    <w:rsid w:val="00DA5312"/>
    <w:rsid w:val="00DA6F68"/>
    <w:rsid w:val="00DA7F53"/>
    <w:rsid w:val="00DB0B7A"/>
    <w:rsid w:val="00DB3151"/>
    <w:rsid w:val="00DB370E"/>
    <w:rsid w:val="00DB41D8"/>
    <w:rsid w:val="00DB7059"/>
    <w:rsid w:val="00DB713C"/>
    <w:rsid w:val="00DB793C"/>
    <w:rsid w:val="00DC204D"/>
    <w:rsid w:val="00DC3756"/>
    <w:rsid w:val="00DC5E0A"/>
    <w:rsid w:val="00DC608B"/>
    <w:rsid w:val="00DC7CFB"/>
    <w:rsid w:val="00DD3949"/>
    <w:rsid w:val="00DD4F2E"/>
    <w:rsid w:val="00DE6AA9"/>
    <w:rsid w:val="00DF041D"/>
    <w:rsid w:val="00DF067A"/>
    <w:rsid w:val="00DF0B3C"/>
    <w:rsid w:val="00DF1A1F"/>
    <w:rsid w:val="00DF6B0D"/>
    <w:rsid w:val="00E004F0"/>
    <w:rsid w:val="00E029C8"/>
    <w:rsid w:val="00E02BA8"/>
    <w:rsid w:val="00E030BE"/>
    <w:rsid w:val="00E03BEF"/>
    <w:rsid w:val="00E0445A"/>
    <w:rsid w:val="00E05840"/>
    <w:rsid w:val="00E10341"/>
    <w:rsid w:val="00E25C86"/>
    <w:rsid w:val="00E301A2"/>
    <w:rsid w:val="00E3134E"/>
    <w:rsid w:val="00E31A32"/>
    <w:rsid w:val="00E42B5F"/>
    <w:rsid w:val="00E437BC"/>
    <w:rsid w:val="00E44778"/>
    <w:rsid w:val="00E447EE"/>
    <w:rsid w:val="00E45C3A"/>
    <w:rsid w:val="00E47F5E"/>
    <w:rsid w:val="00E53A1E"/>
    <w:rsid w:val="00E556EF"/>
    <w:rsid w:val="00E5644A"/>
    <w:rsid w:val="00E60385"/>
    <w:rsid w:val="00E612C0"/>
    <w:rsid w:val="00E61A40"/>
    <w:rsid w:val="00E72C0D"/>
    <w:rsid w:val="00E73142"/>
    <w:rsid w:val="00E73B88"/>
    <w:rsid w:val="00E76987"/>
    <w:rsid w:val="00E76C52"/>
    <w:rsid w:val="00E820FA"/>
    <w:rsid w:val="00E82823"/>
    <w:rsid w:val="00E859E6"/>
    <w:rsid w:val="00E868DF"/>
    <w:rsid w:val="00E87A0B"/>
    <w:rsid w:val="00E95788"/>
    <w:rsid w:val="00E960BB"/>
    <w:rsid w:val="00E96F77"/>
    <w:rsid w:val="00EA3906"/>
    <w:rsid w:val="00EB0900"/>
    <w:rsid w:val="00EB2171"/>
    <w:rsid w:val="00EC21AE"/>
    <w:rsid w:val="00EC3904"/>
    <w:rsid w:val="00EC55A7"/>
    <w:rsid w:val="00EC6F2E"/>
    <w:rsid w:val="00ED25C7"/>
    <w:rsid w:val="00ED2D8C"/>
    <w:rsid w:val="00ED402E"/>
    <w:rsid w:val="00ED50C5"/>
    <w:rsid w:val="00ED67A7"/>
    <w:rsid w:val="00ED6A69"/>
    <w:rsid w:val="00EE0564"/>
    <w:rsid w:val="00EE49AC"/>
    <w:rsid w:val="00EF624D"/>
    <w:rsid w:val="00EF6FE5"/>
    <w:rsid w:val="00F01A24"/>
    <w:rsid w:val="00F03DE9"/>
    <w:rsid w:val="00F041FB"/>
    <w:rsid w:val="00F057A1"/>
    <w:rsid w:val="00F16B59"/>
    <w:rsid w:val="00F244AC"/>
    <w:rsid w:val="00F331DF"/>
    <w:rsid w:val="00F336DE"/>
    <w:rsid w:val="00F352C0"/>
    <w:rsid w:val="00F40C7A"/>
    <w:rsid w:val="00F41115"/>
    <w:rsid w:val="00F463BB"/>
    <w:rsid w:val="00F4709E"/>
    <w:rsid w:val="00F506AF"/>
    <w:rsid w:val="00F56321"/>
    <w:rsid w:val="00F60665"/>
    <w:rsid w:val="00F616C2"/>
    <w:rsid w:val="00F6391E"/>
    <w:rsid w:val="00F668FC"/>
    <w:rsid w:val="00F71A9E"/>
    <w:rsid w:val="00F71ED1"/>
    <w:rsid w:val="00F759AA"/>
    <w:rsid w:val="00F81D75"/>
    <w:rsid w:val="00F85E8D"/>
    <w:rsid w:val="00F864CE"/>
    <w:rsid w:val="00F87E4D"/>
    <w:rsid w:val="00FA1AB5"/>
    <w:rsid w:val="00FA2F9F"/>
    <w:rsid w:val="00FA3222"/>
    <w:rsid w:val="00FA33BC"/>
    <w:rsid w:val="00FA52FA"/>
    <w:rsid w:val="00FA7C64"/>
    <w:rsid w:val="00FB0CE5"/>
    <w:rsid w:val="00FC06A1"/>
    <w:rsid w:val="00FC1EF4"/>
    <w:rsid w:val="00FC2500"/>
    <w:rsid w:val="00FC26BE"/>
    <w:rsid w:val="00FC30CE"/>
    <w:rsid w:val="00FC50C2"/>
    <w:rsid w:val="00FD2181"/>
    <w:rsid w:val="00FD30D0"/>
    <w:rsid w:val="00FD5849"/>
    <w:rsid w:val="00FD5B7B"/>
    <w:rsid w:val="00FD62A7"/>
    <w:rsid w:val="00FD725F"/>
    <w:rsid w:val="00FD755C"/>
    <w:rsid w:val="00FE4866"/>
    <w:rsid w:val="00FF5837"/>
    <w:rsid w:val="00FF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0421F1D5"/>
  <w15:docId w15:val="{50215533-7590-4127-BC2F-590BD032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E79"/>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3E4E79"/>
  </w:style>
  <w:style w:type="paragraph" w:styleId="Footer">
    <w:name w:val="footer"/>
    <w:basedOn w:val="Normal"/>
    <w:link w:val="FooterChar"/>
    <w:unhideWhenUsed/>
    <w:rsid w:val="003E4E79"/>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E4E79"/>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ECDC AF Paragraph"/>
    <w:basedOn w:val="Normal"/>
    <w:link w:val="ListParagraphChar"/>
    <w:uiPriority w:val="34"/>
    <w:qFormat/>
    <w:rsid w:val="003E4E79"/>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0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9B"/>
    <w:rPr>
      <w:rFonts w:ascii="Tahoma" w:eastAsia="Calibri" w:hAnsi="Tahoma" w:cs="Tahoma"/>
      <w:sz w:val="16"/>
      <w:szCs w:val="16"/>
    </w:rPr>
  </w:style>
  <w:style w:type="character" w:styleId="Strong">
    <w:name w:val="Strong"/>
    <w:basedOn w:val="DefaultParagraphFont"/>
    <w:uiPriority w:val="22"/>
    <w:qFormat/>
    <w:rsid w:val="00943281"/>
    <w:rPr>
      <w:b/>
      <w:bCs/>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iPriority w:val="99"/>
    <w:unhideWhenUsed/>
    <w:qFormat/>
    <w:rsid w:val="00432924"/>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rsid w:val="00095C36"/>
  </w:style>
  <w:style w:type="character" w:styleId="CommentReference">
    <w:name w:val="annotation reference"/>
    <w:basedOn w:val="DefaultParagraphFont"/>
    <w:uiPriority w:val="99"/>
    <w:unhideWhenUsed/>
    <w:rsid w:val="008F5892"/>
    <w:rPr>
      <w:sz w:val="16"/>
      <w:szCs w:val="16"/>
    </w:rPr>
  </w:style>
  <w:style w:type="character" w:customStyle="1" w:styleId="a">
    <w:name w:val="Основной текст_"/>
    <w:basedOn w:val="DefaultParagraphFont"/>
    <w:link w:val="1"/>
    <w:rsid w:val="001157D2"/>
    <w:rPr>
      <w:rFonts w:ascii="Tahoma" w:eastAsia="Tahoma" w:hAnsi="Tahoma" w:cs="Tahoma"/>
      <w:sz w:val="21"/>
      <w:szCs w:val="21"/>
      <w:shd w:val="clear" w:color="auto" w:fill="FFFFFF"/>
    </w:rPr>
  </w:style>
  <w:style w:type="paragraph" w:customStyle="1" w:styleId="1">
    <w:name w:val="Основной текст1"/>
    <w:basedOn w:val="Normal"/>
    <w:link w:val="a"/>
    <w:rsid w:val="001157D2"/>
    <w:pPr>
      <w:widowControl w:val="0"/>
      <w:shd w:val="clear" w:color="auto" w:fill="FFFFFF"/>
      <w:spacing w:before="300" w:after="180" w:line="365" w:lineRule="exact"/>
      <w:jc w:val="both"/>
    </w:pPr>
    <w:rPr>
      <w:rFonts w:ascii="Tahoma" w:eastAsia="Tahoma" w:hAnsi="Tahoma" w:cs="Tahoma"/>
      <w:sz w:val="21"/>
      <w:szCs w:val="21"/>
    </w:rPr>
  </w:style>
  <w:style w:type="character" w:customStyle="1" w:styleId="a0">
    <w:name w:val="Основной текст + Полужирный"/>
    <w:aliases w:val="Курсив,Интервал 0 pt"/>
    <w:basedOn w:val="a"/>
    <w:rsid w:val="001157D2"/>
    <w:rPr>
      <w:rFonts w:ascii="Tahoma" w:eastAsia="Tahoma" w:hAnsi="Tahoma" w:cs="Tahoma"/>
      <w:b/>
      <w:bCs/>
      <w:i w:val="0"/>
      <w:iCs w:val="0"/>
      <w:smallCaps w:val="0"/>
      <w:strike w:val="0"/>
      <w:color w:val="000000"/>
      <w:spacing w:val="0"/>
      <w:w w:val="100"/>
      <w:position w:val="0"/>
      <w:sz w:val="22"/>
      <w:szCs w:val="22"/>
      <w:u w:val="none"/>
      <w:shd w:val="clear" w:color="auto" w:fill="FFFFFF"/>
      <w:lang w:val="hy-AM" w:eastAsia="hy-AM" w:bidi="hy-AM"/>
    </w:rPr>
  </w:style>
  <w:style w:type="character" w:styleId="Hyperlink">
    <w:name w:val="Hyperlink"/>
    <w:basedOn w:val="DefaultParagraphFont"/>
    <w:uiPriority w:val="99"/>
    <w:semiHidden/>
    <w:unhideWhenUsed/>
    <w:rsid w:val="005A6282"/>
    <w:rPr>
      <w:color w:val="0000FF"/>
      <w:u w:val="single"/>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uiPriority w:val="99"/>
    <w:rsid w:val="006C75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1192">
      <w:bodyDiv w:val="1"/>
      <w:marLeft w:val="0"/>
      <w:marRight w:val="0"/>
      <w:marTop w:val="0"/>
      <w:marBottom w:val="0"/>
      <w:divBdr>
        <w:top w:val="none" w:sz="0" w:space="0" w:color="auto"/>
        <w:left w:val="none" w:sz="0" w:space="0" w:color="auto"/>
        <w:bottom w:val="none" w:sz="0" w:space="0" w:color="auto"/>
        <w:right w:val="none" w:sz="0" w:space="0" w:color="auto"/>
      </w:divBdr>
    </w:div>
    <w:div w:id="148059785">
      <w:bodyDiv w:val="1"/>
      <w:marLeft w:val="0"/>
      <w:marRight w:val="0"/>
      <w:marTop w:val="0"/>
      <w:marBottom w:val="0"/>
      <w:divBdr>
        <w:top w:val="none" w:sz="0" w:space="0" w:color="auto"/>
        <w:left w:val="none" w:sz="0" w:space="0" w:color="auto"/>
        <w:bottom w:val="none" w:sz="0" w:space="0" w:color="auto"/>
        <w:right w:val="none" w:sz="0" w:space="0" w:color="auto"/>
      </w:divBdr>
    </w:div>
    <w:div w:id="433332111">
      <w:bodyDiv w:val="1"/>
      <w:marLeft w:val="0"/>
      <w:marRight w:val="0"/>
      <w:marTop w:val="0"/>
      <w:marBottom w:val="0"/>
      <w:divBdr>
        <w:top w:val="none" w:sz="0" w:space="0" w:color="auto"/>
        <w:left w:val="none" w:sz="0" w:space="0" w:color="auto"/>
        <w:bottom w:val="none" w:sz="0" w:space="0" w:color="auto"/>
        <w:right w:val="none" w:sz="0" w:space="0" w:color="auto"/>
      </w:divBdr>
    </w:div>
    <w:div w:id="438259440">
      <w:bodyDiv w:val="1"/>
      <w:marLeft w:val="0"/>
      <w:marRight w:val="0"/>
      <w:marTop w:val="0"/>
      <w:marBottom w:val="0"/>
      <w:divBdr>
        <w:top w:val="none" w:sz="0" w:space="0" w:color="auto"/>
        <w:left w:val="none" w:sz="0" w:space="0" w:color="auto"/>
        <w:bottom w:val="none" w:sz="0" w:space="0" w:color="auto"/>
        <w:right w:val="none" w:sz="0" w:space="0" w:color="auto"/>
      </w:divBdr>
    </w:div>
    <w:div w:id="627517935">
      <w:bodyDiv w:val="1"/>
      <w:marLeft w:val="0"/>
      <w:marRight w:val="0"/>
      <w:marTop w:val="0"/>
      <w:marBottom w:val="0"/>
      <w:divBdr>
        <w:top w:val="none" w:sz="0" w:space="0" w:color="auto"/>
        <w:left w:val="none" w:sz="0" w:space="0" w:color="auto"/>
        <w:bottom w:val="none" w:sz="0" w:space="0" w:color="auto"/>
        <w:right w:val="none" w:sz="0" w:space="0" w:color="auto"/>
      </w:divBdr>
    </w:div>
    <w:div w:id="732234740">
      <w:bodyDiv w:val="1"/>
      <w:marLeft w:val="0"/>
      <w:marRight w:val="0"/>
      <w:marTop w:val="0"/>
      <w:marBottom w:val="0"/>
      <w:divBdr>
        <w:top w:val="none" w:sz="0" w:space="0" w:color="auto"/>
        <w:left w:val="none" w:sz="0" w:space="0" w:color="auto"/>
        <w:bottom w:val="none" w:sz="0" w:space="0" w:color="auto"/>
        <w:right w:val="none" w:sz="0" w:space="0" w:color="auto"/>
      </w:divBdr>
    </w:div>
    <w:div w:id="859320121">
      <w:bodyDiv w:val="1"/>
      <w:marLeft w:val="0"/>
      <w:marRight w:val="0"/>
      <w:marTop w:val="0"/>
      <w:marBottom w:val="0"/>
      <w:divBdr>
        <w:top w:val="none" w:sz="0" w:space="0" w:color="auto"/>
        <w:left w:val="none" w:sz="0" w:space="0" w:color="auto"/>
        <w:bottom w:val="none" w:sz="0" w:space="0" w:color="auto"/>
        <w:right w:val="none" w:sz="0" w:space="0" w:color="auto"/>
      </w:divBdr>
    </w:div>
    <w:div w:id="962005247">
      <w:bodyDiv w:val="1"/>
      <w:marLeft w:val="0"/>
      <w:marRight w:val="0"/>
      <w:marTop w:val="0"/>
      <w:marBottom w:val="0"/>
      <w:divBdr>
        <w:top w:val="none" w:sz="0" w:space="0" w:color="auto"/>
        <w:left w:val="none" w:sz="0" w:space="0" w:color="auto"/>
        <w:bottom w:val="none" w:sz="0" w:space="0" w:color="auto"/>
        <w:right w:val="none" w:sz="0" w:space="0" w:color="auto"/>
      </w:divBdr>
    </w:div>
    <w:div w:id="966352286">
      <w:bodyDiv w:val="1"/>
      <w:marLeft w:val="0"/>
      <w:marRight w:val="0"/>
      <w:marTop w:val="0"/>
      <w:marBottom w:val="0"/>
      <w:divBdr>
        <w:top w:val="none" w:sz="0" w:space="0" w:color="auto"/>
        <w:left w:val="none" w:sz="0" w:space="0" w:color="auto"/>
        <w:bottom w:val="none" w:sz="0" w:space="0" w:color="auto"/>
        <w:right w:val="none" w:sz="0" w:space="0" w:color="auto"/>
      </w:divBdr>
    </w:div>
    <w:div w:id="1153908885">
      <w:bodyDiv w:val="1"/>
      <w:marLeft w:val="0"/>
      <w:marRight w:val="0"/>
      <w:marTop w:val="0"/>
      <w:marBottom w:val="0"/>
      <w:divBdr>
        <w:top w:val="none" w:sz="0" w:space="0" w:color="auto"/>
        <w:left w:val="none" w:sz="0" w:space="0" w:color="auto"/>
        <w:bottom w:val="none" w:sz="0" w:space="0" w:color="auto"/>
        <w:right w:val="none" w:sz="0" w:space="0" w:color="auto"/>
      </w:divBdr>
    </w:div>
    <w:div w:id="1189027498">
      <w:bodyDiv w:val="1"/>
      <w:marLeft w:val="0"/>
      <w:marRight w:val="0"/>
      <w:marTop w:val="0"/>
      <w:marBottom w:val="0"/>
      <w:divBdr>
        <w:top w:val="none" w:sz="0" w:space="0" w:color="auto"/>
        <w:left w:val="none" w:sz="0" w:space="0" w:color="auto"/>
        <w:bottom w:val="none" w:sz="0" w:space="0" w:color="auto"/>
        <w:right w:val="none" w:sz="0" w:space="0" w:color="auto"/>
      </w:divBdr>
    </w:div>
    <w:div w:id="1206596615">
      <w:bodyDiv w:val="1"/>
      <w:marLeft w:val="0"/>
      <w:marRight w:val="0"/>
      <w:marTop w:val="0"/>
      <w:marBottom w:val="0"/>
      <w:divBdr>
        <w:top w:val="none" w:sz="0" w:space="0" w:color="auto"/>
        <w:left w:val="none" w:sz="0" w:space="0" w:color="auto"/>
        <w:bottom w:val="none" w:sz="0" w:space="0" w:color="auto"/>
        <w:right w:val="none" w:sz="0" w:space="0" w:color="auto"/>
      </w:divBdr>
    </w:div>
    <w:div w:id="1334382122">
      <w:bodyDiv w:val="1"/>
      <w:marLeft w:val="0"/>
      <w:marRight w:val="0"/>
      <w:marTop w:val="0"/>
      <w:marBottom w:val="0"/>
      <w:divBdr>
        <w:top w:val="none" w:sz="0" w:space="0" w:color="auto"/>
        <w:left w:val="none" w:sz="0" w:space="0" w:color="auto"/>
        <w:bottom w:val="none" w:sz="0" w:space="0" w:color="auto"/>
        <w:right w:val="none" w:sz="0" w:space="0" w:color="auto"/>
      </w:divBdr>
    </w:div>
    <w:div w:id="1469471528">
      <w:bodyDiv w:val="1"/>
      <w:marLeft w:val="0"/>
      <w:marRight w:val="0"/>
      <w:marTop w:val="0"/>
      <w:marBottom w:val="0"/>
      <w:divBdr>
        <w:top w:val="none" w:sz="0" w:space="0" w:color="auto"/>
        <w:left w:val="none" w:sz="0" w:space="0" w:color="auto"/>
        <w:bottom w:val="none" w:sz="0" w:space="0" w:color="auto"/>
        <w:right w:val="none" w:sz="0" w:space="0" w:color="auto"/>
      </w:divBdr>
    </w:div>
    <w:div w:id="1619021164">
      <w:bodyDiv w:val="1"/>
      <w:marLeft w:val="0"/>
      <w:marRight w:val="0"/>
      <w:marTop w:val="0"/>
      <w:marBottom w:val="0"/>
      <w:divBdr>
        <w:top w:val="none" w:sz="0" w:space="0" w:color="auto"/>
        <w:left w:val="none" w:sz="0" w:space="0" w:color="auto"/>
        <w:bottom w:val="none" w:sz="0" w:space="0" w:color="auto"/>
        <w:right w:val="none" w:sz="0" w:space="0" w:color="auto"/>
      </w:divBdr>
    </w:div>
    <w:div w:id="1755930435">
      <w:bodyDiv w:val="1"/>
      <w:marLeft w:val="0"/>
      <w:marRight w:val="0"/>
      <w:marTop w:val="0"/>
      <w:marBottom w:val="0"/>
      <w:divBdr>
        <w:top w:val="none" w:sz="0" w:space="0" w:color="auto"/>
        <w:left w:val="none" w:sz="0" w:space="0" w:color="auto"/>
        <w:bottom w:val="none" w:sz="0" w:space="0" w:color="auto"/>
        <w:right w:val="none" w:sz="0" w:space="0" w:color="auto"/>
      </w:divBdr>
    </w:div>
    <w:div w:id="1815246832">
      <w:bodyDiv w:val="1"/>
      <w:marLeft w:val="0"/>
      <w:marRight w:val="0"/>
      <w:marTop w:val="0"/>
      <w:marBottom w:val="0"/>
      <w:divBdr>
        <w:top w:val="none" w:sz="0" w:space="0" w:color="auto"/>
        <w:left w:val="none" w:sz="0" w:space="0" w:color="auto"/>
        <w:bottom w:val="none" w:sz="0" w:space="0" w:color="auto"/>
        <w:right w:val="none" w:sz="0" w:space="0" w:color="auto"/>
      </w:divBdr>
      <w:divsChild>
        <w:div w:id="147986933">
          <w:marLeft w:val="0"/>
          <w:marRight w:val="0"/>
          <w:marTop w:val="0"/>
          <w:marBottom w:val="0"/>
          <w:divBdr>
            <w:top w:val="none" w:sz="0" w:space="0" w:color="auto"/>
            <w:left w:val="none" w:sz="0" w:space="0" w:color="auto"/>
            <w:bottom w:val="none" w:sz="0" w:space="0" w:color="auto"/>
            <w:right w:val="none" w:sz="0" w:space="0" w:color="auto"/>
          </w:divBdr>
          <w:divsChild>
            <w:div w:id="18336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36">
      <w:bodyDiv w:val="1"/>
      <w:marLeft w:val="0"/>
      <w:marRight w:val="0"/>
      <w:marTop w:val="0"/>
      <w:marBottom w:val="0"/>
      <w:divBdr>
        <w:top w:val="none" w:sz="0" w:space="0" w:color="auto"/>
        <w:left w:val="none" w:sz="0" w:space="0" w:color="auto"/>
        <w:bottom w:val="none" w:sz="0" w:space="0" w:color="auto"/>
        <w:right w:val="none" w:sz="0" w:space="0" w:color="auto"/>
      </w:divBdr>
    </w:div>
    <w:div w:id="1835797414">
      <w:bodyDiv w:val="1"/>
      <w:marLeft w:val="0"/>
      <w:marRight w:val="0"/>
      <w:marTop w:val="0"/>
      <w:marBottom w:val="0"/>
      <w:divBdr>
        <w:top w:val="none" w:sz="0" w:space="0" w:color="auto"/>
        <w:left w:val="none" w:sz="0" w:space="0" w:color="auto"/>
        <w:bottom w:val="none" w:sz="0" w:space="0" w:color="auto"/>
        <w:right w:val="none" w:sz="0" w:space="0" w:color="auto"/>
      </w:divBdr>
    </w:div>
    <w:div w:id="1865096849">
      <w:bodyDiv w:val="1"/>
      <w:marLeft w:val="0"/>
      <w:marRight w:val="0"/>
      <w:marTop w:val="0"/>
      <w:marBottom w:val="0"/>
      <w:divBdr>
        <w:top w:val="none" w:sz="0" w:space="0" w:color="auto"/>
        <w:left w:val="none" w:sz="0" w:space="0" w:color="auto"/>
        <w:bottom w:val="none" w:sz="0" w:space="0" w:color="auto"/>
        <w:right w:val="none" w:sz="0" w:space="0" w:color="auto"/>
      </w:divBdr>
    </w:div>
    <w:div w:id="20206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A86C1-4721-4EEC-B11A-52A588C9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4579</TotalTime>
  <Pages>1</Pages>
  <Words>203</Words>
  <Characters>1162</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https://mul2-moj.gov.am/tasks/912055/oneclick?token=2a7753b1f8e5e7d188eb3e4d2bf1284c</cp:keywords>
  <cp:lastModifiedBy>Emil Margaryan</cp:lastModifiedBy>
  <cp:revision>463</cp:revision>
  <cp:lastPrinted>2023-12-19T11:42:00Z</cp:lastPrinted>
  <dcterms:created xsi:type="dcterms:W3CDTF">2015-01-12T06:00:00Z</dcterms:created>
  <dcterms:modified xsi:type="dcterms:W3CDTF">2024-12-17T11:10:00Z</dcterms:modified>
</cp:coreProperties>
</file>