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AC8B" w14:textId="77777777" w:rsidR="00421E3F" w:rsidRDefault="00000000">
      <w:pPr>
        <w:pStyle w:val="NormalWeb"/>
        <w:jc w:val="center"/>
        <w:divId w:val="1592008942"/>
      </w:pPr>
      <w:r>
        <w:rPr>
          <w:noProof/>
        </w:rPr>
        <w:drawing>
          <wp:inline distT="0" distB="0" distL="0" distR="0" wp14:anchorId="59A215E2" wp14:editId="3A2E5B57">
            <wp:extent cx="1095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Strong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 wp14:anchorId="1F72E316" wp14:editId="157E8B9A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2684" w14:textId="77777777" w:rsidR="00421E3F" w:rsidRDefault="00000000">
      <w:pPr>
        <w:jc w:val="center"/>
        <w:divId w:val="1592008942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36"/>
          <w:szCs w:val="36"/>
        </w:rPr>
        <w:t>ԱՐՁԱՆԱԳՐՈՒԹՅՈՒՆ N 9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06 ՀՈՒԼԻՍԻ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Strong"/>
          <w:rFonts w:ascii="GHEA Grapalat" w:eastAsia="Times New Roman" w:hAnsi="GHEA Grapalat"/>
          <w:sz w:val="36"/>
          <w:szCs w:val="36"/>
        </w:rPr>
        <w:t>ԱՎԱԳԱՆՈՒ ՀԵՐԹԱԿԱՆ ՆԻՍՏԻ</w:t>
      </w:r>
    </w:p>
    <w:p w14:paraId="403C5D83" w14:textId="77777777" w:rsidR="00421E3F" w:rsidRDefault="00000000">
      <w:pPr>
        <w:pStyle w:val="NormalWeb"/>
        <w:divId w:val="159200894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14:paraId="61EAFB30" w14:textId="09D9CD03" w:rsidR="007F026F" w:rsidRDefault="00000000" w:rsidP="00034645">
      <w:pPr>
        <w:pStyle w:val="NormalWeb"/>
        <w:jc w:val="both"/>
        <w:divId w:val="1592008942"/>
        <w:rPr>
          <w:sz w:val="27"/>
          <w:szCs w:val="27"/>
        </w:rPr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Անդրեասյանը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Ավանեսյանը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Արամայիսյանը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Աֆրիկյանը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Գասպարյանը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Արսեն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Եղիազարյանը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Թադեվոսյանը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Թովմասյանը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Համբարձումյանը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Կարապետ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Մեսրոպյանը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Նահապետյանը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Երեմ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Շաբոյանը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Էլմիրա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Ոսկանյանը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Վարդուհի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Նաիրա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Վարդանյանը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Ելիզավետա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Օհանջանյանը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Զոհրաբ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Օսեյանը</w:t>
      </w:r>
      <w:proofErr w:type="spellEnd"/>
    </w:p>
    <w:p w14:paraId="6513A1E2" w14:textId="553E0F4B" w:rsidR="007F026F" w:rsidRPr="007F026F" w:rsidRDefault="007F026F" w:rsidP="007F026F">
      <w:pPr>
        <w:shd w:val="clear" w:color="auto" w:fill="FFFFFF"/>
        <w:spacing w:after="0" w:line="240" w:lineRule="auto"/>
        <w:jc w:val="both"/>
        <w:divId w:val="1592008942"/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z w:val="27"/>
          <w:szCs w:val="27"/>
        </w:rPr>
      </w:pPr>
      <w:r w:rsidRPr="007F026F">
        <w:rPr>
          <w:rFonts w:ascii="GHEA Grapalat" w:hAnsi="GHEA Grapalat"/>
          <w:sz w:val="27"/>
          <w:szCs w:val="27"/>
          <w:lang w:val="hy-AM"/>
        </w:rPr>
        <w:t>&lt;&lt;Տեղական ինքնակառավարման մասին&gt;&gt; ՀՀ օրենքի</w:t>
      </w:r>
      <w:r w:rsidR="000710A3">
        <w:rPr>
          <w:rFonts w:ascii="GHEA Grapalat" w:hAnsi="GHEA Grapalat"/>
          <w:sz w:val="27"/>
          <w:szCs w:val="27"/>
          <w:lang w:val="hy-AM"/>
        </w:rPr>
        <w:t xml:space="preserve"> </w:t>
      </w:r>
      <w:r w:rsidRPr="007F026F">
        <w:rPr>
          <w:rFonts w:ascii="GHEA Grapalat" w:hAnsi="GHEA Grapalat"/>
          <w:sz w:val="27"/>
          <w:szCs w:val="27"/>
          <w:lang w:val="hy-AM"/>
        </w:rPr>
        <w:t xml:space="preserve">62-րդ հոդվածի 1-ին կետի </w:t>
      </w:r>
      <w:r w:rsidR="000710A3">
        <w:rPr>
          <w:rFonts w:ascii="GHEA Grapalat" w:hAnsi="GHEA Grapalat"/>
          <w:sz w:val="27"/>
          <w:szCs w:val="27"/>
          <w:lang w:val="hy-AM"/>
        </w:rPr>
        <w:t>համաձայն՝</w:t>
      </w:r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r w:rsidR="000710A3"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  <w:t>ա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վագանու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հերթական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նստաշրջանները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գումարվում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փետրվարի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երկրորդ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երեքշաբթի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օրվանից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մինչև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հունիսի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վերջին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չորեքշաբթին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սեպտեմբերի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երկրորդ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երեքշաբթի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օրվանից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մինչև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դեկտեմբերի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վերջին</w:t>
      </w:r>
      <w:proofErr w:type="spellEnd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>չորեքշաբթին</w:t>
      </w:r>
      <w:proofErr w:type="spellEnd"/>
      <w:r w:rsidR="000879D3"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  <w:t>, հետևաբար ավագանու հերթական նիստ չի կայացել</w:t>
      </w:r>
      <w:r w:rsidRPr="007F026F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</w:p>
    <w:p w14:paraId="52469117" w14:textId="603ED238" w:rsidR="00421E3F" w:rsidRPr="007F026F" w:rsidRDefault="00000000">
      <w:pPr>
        <w:pStyle w:val="NormalWeb"/>
        <w:divId w:val="1592008942"/>
        <w:rPr>
          <w:lang w:val="hy-AM"/>
        </w:rPr>
      </w:pPr>
      <w:r w:rsidRPr="007F026F">
        <w:rPr>
          <w:rStyle w:val="Strong"/>
          <w:sz w:val="27"/>
          <w:szCs w:val="27"/>
          <w:u w:val="single"/>
          <w:lang w:val="hy-AM"/>
        </w:rPr>
        <w:t>Նիստը վարում էր</w:t>
      </w:r>
      <w:r w:rsidRPr="007F026F">
        <w:rPr>
          <w:rStyle w:val="Strong"/>
          <w:rFonts w:ascii="Calibri" w:hAnsi="Calibri" w:cs="Calibri"/>
          <w:sz w:val="27"/>
          <w:szCs w:val="27"/>
          <w:u w:val="single"/>
          <w:lang w:val="hy-AM"/>
        </w:rPr>
        <w:t>  </w:t>
      </w:r>
      <w:r w:rsidRPr="007F026F">
        <w:rPr>
          <w:rStyle w:val="Strong"/>
          <w:sz w:val="27"/>
          <w:szCs w:val="27"/>
          <w:u w:val="single"/>
          <w:lang w:val="hy-AM"/>
        </w:rPr>
        <w:t>համայնքի ղեկավար` Դավիթ Համբարձումյանը</w:t>
      </w:r>
    </w:p>
    <w:p w14:paraId="3AB0379A" w14:textId="4B2785C9" w:rsidR="00907BAF" w:rsidRPr="00034645" w:rsidRDefault="00000000">
      <w:pPr>
        <w:pStyle w:val="NormalWeb"/>
        <w:divId w:val="1592008942"/>
        <w:rPr>
          <w:rStyle w:val="Strong"/>
          <w:sz w:val="27"/>
          <w:szCs w:val="27"/>
          <w:u w:val="single"/>
          <w:lang w:val="hy-AM"/>
        </w:rPr>
      </w:pPr>
      <w:r w:rsidRPr="00034645">
        <w:rPr>
          <w:rStyle w:val="Strong"/>
          <w:sz w:val="27"/>
          <w:szCs w:val="27"/>
          <w:u w:val="single"/>
          <w:lang w:val="hy-AM"/>
        </w:rPr>
        <w:t>Նիստը արձանագրում էր աշխատակազմի քարտուղար` Վարդան Գաբրիելյանը</w:t>
      </w:r>
    </w:p>
    <w:p w14:paraId="35C97044" w14:textId="4167EE23" w:rsidR="00907BAF" w:rsidRPr="00034645" w:rsidRDefault="00907BAF" w:rsidP="00907BAF">
      <w:pPr>
        <w:pStyle w:val="NormalWeb"/>
        <w:divId w:val="1592008942"/>
        <w:rPr>
          <w:lang w:val="hy-AM"/>
        </w:rPr>
      </w:pPr>
      <w:r w:rsidRPr="00034645">
        <w:rPr>
          <w:rStyle w:val="Emphasis"/>
          <w:sz w:val="27"/>
          <w:szCs w:val="27"/>
          <w:lang w:val="hy-AM"/>
        </w:rPr>
        <w:t>Համայնքի ղեկավար</w:t>
      </w:r>
      <w:r w:rsidRPr="00034645">
        <w:rPr>
          <w:i/>
          <w:iCs/>
          <w:sz w:val="27"/>
          <w:szCs w:val="27"/>
          <w:lang w:val="hy-AM"/>
        </w:rPr>
        <w:br/>
      </w:r>
      <w:r w:rsidRPr="00034645">
        <w:rPr>
          <w:sz w:val="27"/>
          <w:szCs w:val="27"/>
          <w:lang w:val="hy-AM"/>
        </w:rPr>
        <w:br/>
        <w:t>ԴԱՎԻԹ ՀԱՄԲԱՐՁՈՒՄՅԱՆ________________</w:t>
      </w:r>
    </w:p>
    <w:p w14:paraId="0BE4A39E" w14:textId="77777777" w:rsidR="00907BAF" w:rsidRPr="00034645" w:rsidRDefault="00907BAF" w:rsidP="00907BAF">
      <w:pPr>
        <w:pStyle w:val="NormalWeb"/>
        <w:divId w:val="1592008942"/>
        <w:rPr>
          <w:rFonts w:ascii="Calibri" w:hAnsi="Calibri" w:cs="Calibri"/>
          <w:sz w:val="27"/>
          <w:szCs w:val="27"/>
          <w:lang w:val="hy-AM"/>
        </w:rPr>
      </w:pPr>
      <w:r w:rsidRPr="00034645">
        <w:rPr>
          <w:rStyle w:val="Emphasis"/>
          <w:sz w:val="27"/>
          <w:szCs w:val="27"/>
          <w:lang w:val="hy-AM"/>
        </w:rPr>
        <w:t>Նիստն արձանագրեց`</w:t>
      </w:r>
      <w:r w:rsidRPr="00034645">
        <w:rPr>
          <w:rFonts w:ascii="Calibri" w:hAnsi="Calibri" w:cs="Calibri"/>
          <w:sz w:val="27"/>
          <w:szCs w:val="27"/>
          <w:lang w:val="hy-AM"/>
        </w:rPr>
        <w:t>  </w:t>
      </w:r>
    </w:p>
    <w:p w14:paraId="169EC099" w14:textId="2EA4F590" w:rsidR="00907BAF" w:rsidRPr="00034645" w:rsidRDefault="00907BAF">
      <w:pPr>
        <w:pStyle w:val="NormalWeb"/>
        <w:divId w:val="1592008942"/>
        <w:rPr>
          <w:rStyle w:val="Strong"/>
          <w:sz w:val="27"/>
          <w:szCs w:val="27"/>
          <w:u w:val="single"/>
          <w:lang w:val="hy-AM"/>
        </w:rPr>
      </w:pPr>
      <w:r w:rsidRPr="00034645">
        <w:rPr>
          <w:sz w:val="27"/>
          <w:szCs w:val="27"/>
          <w:lang w:val="hy-AM"/>
        </w:rPr>
        <w:t>Վարդան Գաբրիելյանը _________________________________</w:t>
      </w:r>
    </w:p>
    <w:sectPr w:rsidR="00907BAF" w:rsidRPr="00034645" w:rsidSect="007F026F">
      <w:pgSz w:w="11907" w:h="16839"/>
      <w:pgMar w:top="426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3D1"/>
    <w:multiLevelType w:val="multilevel"/>
    <w:tmpl w:val="BA5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76FCF"/>
    <w:multiLevelType w:val="multilevel"/>
    <w:tmpl w:val="2C32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921531">
    <w:abstractNumId w:val="1"/>
  </w:num>
  <w:num w:numId="2" w16cid:durableId="24985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763"/>
    <w:rsid w:val="0001311B"/>
    <w:rsid w:val="00034645"/>
    <w:rsid w:val="000710A3"/>
    <w:rsid w:val="000879D3"/>
    <w:rsid w:val="00304052"/>
    <w:rsid w:val="00421E3F"/>
    <w:rsid w:val="00422763"/>
    <w:rsid w:val="005B77D0"/>
    <w:rsid w:val="007F026F"/>
    <w:rsid w:val="00831DD0"/>
    <w:rsid w:val="00907BAF"/>
    <w:rsid w:val="00975EA6"/>
    <w:rsid w:val="00D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CE42"/>
  <w15:docId w15:val="{EAC3E592-5C3D-423C-AC55-2245F70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Masis Ararat</cp:lastModifiedBy>
  <cp:revision>13</cp:revision>
  <cp:lastPrinted>2022-07-18T10:55:00Z</cp:lastPrinted>
  <dcterms:created xsi:type="dcterms:W3CDTF">2022-07-11T06:28:00Z</dcterms:created>
  <dcterms:modified xsi:type="dcterms:W3CDTF">2022-07-18T10:55:00Z</dcterms:modified>
</cp:coreProperties>
</file>