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3" w:rsidRPr="00081EEE" w:rsidRDefault="00081EEE">
      <w:pPr>
        <w:rPr>
          <w:rFonts w:ascii="Sylfaen" w:hAnsi="Sylfaen" w:cs="Tahoma"/>
          <w:b/>
          <w:bCs/>
          <w:color w:val="000000" w:themeColor="text1"/>
          <w:sz w:val="24"/>
          <w:szCs w:val="24"/>
        </w:rPr>
      </w:pPr>
      <w:r w:rsidRPr="00081EEE">
        <w:rPr>
          <w:rFonts w:ascii="Sylfaen" w:hAnsi="Sylfaen" w:cs="Tahoma"/>
          <w:b/>
          <w:bCs/>
          <w:color w:val="000000" w:themeColor="text1"/>
          <w:sz w:val="24"/>
          <w:szCs w:val="24"/>
        </w:rPr>
        <w:t>ՄԱՍԻՍԻ ՔԱՂԱՔԱՊԵՏ ԴԱՎԻԹ ՀԱՄԲԱՐՁՈՒՄՅԱՆԻ ՇՆՈՐՀԱՎՈՐԱԿԱՆ ԽՈՍՔԸ ՄԱՅՐՈՒԹՅԱՆ ԵՎ ԳԵՂԵՑԿՈՒԹՅԱՆ ՏՈՆԻ ԱՌԹԻՎ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Սիրելի՛ մայրեր, քույրեր, դուստրեր,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Շնորհավորում եմ Սուրբ Մարիամ Աստվածածնի Ավետման տոնի և Մայրության ու գեղեցկության օրվա առթիվ: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Ըստ էության, տոնական օրերը ևս մեկ առիթ են գնահատելու և արժևորելու այն անուրանալի դերն ու առաքելությունը, որ ստանձնել ու կատարում եք դուք: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Եվ ձեր գործունեությունը չի սահմանափակվում այս կամ այն ոլորտում ունեցած ավանդով: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Դուք եք հայ օջախի հենասյուները, և ձեր ձեռքերում է նաև մեր երկրի ապագան, քանզի դուք եք դաստիարակում այն սերունդը, որին պիտի վստահել մեր վաղվա օրը: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Հարգելի՛ կանայք,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Այսօր՝ մեր երկրի համար դժվարին ժամանակաշրջանում, առավել մեծ է ձեր ուսերին դրված պատասխանատվությունը, որը տանում եք հայ կնոջը բնորոշ արժանապատվությամբ ու այն մեծ հավատով, որ այս դժվարությունները շուտով պատմություն կդառնան: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Տոնական այս օրն առանձնակի շնորհավորում եմ այն մայրերին, որոնց զավակներն այսօր պաշտպանում են մեր երկրի անվտանգությունը, ինչպես նաև բուժաշխատող կանանց, ովքեր օր ու գիշեր պայքարում են մարդկային կյանքերի համար: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Խոնարհվում եմ այն մայրերի առջև, ովքեր արժանացան «հերոսի մայր» կոչմանը: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Սիրելի՛ մայրեր, քույրեր, դուստրեր,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Մաղթում եմ կամք ու տոկունություն՝ դժվարություններին դիմակայելու համար, հույս ու հավատ՝ վաղվա օրվա նկատմամբ:</w:t>
      </w:r>
    </w:p>
    <w:p w:rsidR="00081EEE" w:rsidRPr="00081EEE" w:rsidRDefault="00081EEE" w:rsidP="00081EEE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081EEE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Թող մանկան ճիչով լցվի յուրաքանչյուր հայ օջախ, և սերն ու երջանկությունը իշխի բոլոր ընտանիքներում։ </w:t>
      </w:r>
    </w:p>
    <w:p w:rsidR="00081EEE" w:rsidRPr="00081EEE" w:rsidRDefault="00081EEE">
      <w:pPr>
        <w:rPr>
          <w:rFonts w:ascii="Sylfaen" w:hAnsi="Sylfaen"/>
          <w:color w:val="000000" w:themeColor="text1"/>
          <w:sz w:val="24"/>
          <w:szCs w:val="24"/>
        </w:rPr>
      </w:pPr>
    </w:p>
    <w:sectPr w:rsidR="00081EEE" w:rsidRPr="00081EEE" w:rsidSect="00DD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1EEE"/>
    <w:rsid w:val="00081EEE"/>
    <w:rsid w:val="00DD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2020-04-12T07:55:00Z</dcterms:created>
  <dcterms:modified xsi:type="dcterms:W3CDTF">2020-04-12T07:57:00Z</dcterms:modified>
</cp:coreProperties>
</file>