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7E" w:rsidRDefault="004D247E" w:rsidP="004D247E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7E" w:rsidRDefault="004D247E" w:rsidP="004D247E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10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18 ԴԵԿՏԵՄԲԵՐԻ 2018թվական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Լյովիկ Գրիգորյան, Կարեն Օհանյան, Արարատ Վարդումյան, Ռուբեն Աթանեսյան, Մանվել Առաքելյան, Լուսինե Աստաբացյան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վարում 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2018 ԹՎԱԿԱՆԻ ԴԵԿՏԵՄԲԵՐԻ 18-Ի ՕՐԱԿԱՐԳԸ ՀԱՍՏԱՏԵԼՈՒ ՄԱՍԻՆ </w:t>
      </w:r>
    </w:p>
    <w:p w:rsidR="004D247E" w:rsidRDefault="004D247E" w:rsidP="004D247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,,Տեղական ինքնակառավարման մասին,, Հայաստանի Հանրապետության օրենքի 14-րդ հոդվածի պահանջներով.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4D247E" w:rsidRDefault="004D247E" w:rsidP="004D247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2018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նիստի օրակարգը`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1.ՄԱՍԻՍ ՔԱՂԱՔԱՅԻՆ ՀԱՄԱՅՆՔԻ ԱՎԱԳԱՆՈՒ 2018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ՕՐԱԿԱՐԳԸ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</w:t>
      </w:r>
      <w:hyperlink r:id="rId7" w:history="1">
        <w:r>
          <w:rPr>
            <w:rStyle w:val="a3"/>
            <w:rFonts w:ascii="GHEA Grapalat" w:hAnsi="GHEA Grapalat"/>
          </w:rPr>
          <w:t>ՀԱՅԱՍՏԱՆԻ ՀԱՆՐԱՊԵՏՈՒԹՅԱՆ ԱՐԱՐԱՏԻ ՄԱՐԶԻ ՄԱՍԻՍ ՔԱՂԱՔԱՅԻՆ ՀԱՄԱՅՆՔԻ 2019 ԹՎԱԿԱՆԻ ԲՅՈՒՋԵՆ ՀԱՍՏԱՏԵԼՈՒ ՄԱՍԻՆ</w:t>
        </w:r>
      </w:hyperlink>
      <w:r>
        <w:rPr>
          <w:rFonts w:ascii="GHEA Grapalat" w:hAnsi="GHEA Grapalat"/>
        </w:rPr>
        <w:t>:</w:t>
      </w:r>
    </w:p>
    <w:p w:rsidR="004D247E" w:rsidRDefault="004D247E" w:rsidP="004D247E">
      <w:pPr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3.</w:t>
      </w:r>
      <w:hyperlink r:id="rId8" w:history="1">
        <w:r>
          <w:rPr>
            <w:rStyle w:val="a3"/>
            <w:rFonts w:ascii="GHEA Grapalat" w:hAnsi="GHEA Grapalat"/>
          </w:rPr>
          <w:t>ԱՐԱՐԱՏԻ ՄԱՐԶԻ ՄԱՍԻՍ ՔԱՂԱՔԱՅԻՆ ՀԱՄԱՅՆՔԻ 2018 ԹՎԱԿԱՆԻ ՎԱՐՉԱԿԱՆ ԵՎ ՖՈՆԴԱՅԻՆ ԲՅՈՒՋԵՆԵՐՈՒՄ ՓՈՓՈԽՈՒԹՅՈՒՆՆԵՐ ԿԱՏԱՐԵԼՈՒ ՄԱՍԻՆ</w:t>
        </w:r>
      </w:hyperlink>
      <w:r>
        <w:rPr>
          <w:rFonts w:ascii="GHEA Grapalat" w:hAnsi="GHEA Grapalat"/>
        </w:rPr>
        <w:t>:</w:t>
      </w:r>
    </w:p>
    <w:p w:rsidR="004D247E" w:rsidRDefault="004D247E" w:rsidP="004D247E">
      <w:pPr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4.</w:t>
      </w:r>
      <w:hyperlink r:id="rId9" w:history="1">
        <w:r>
          <w:rPr>
            <w:rStyle w:val="a3"/>
            <w:rFonts w:ascii="GHEA Grapalat" w:hAnsi="GHEA Grapalat"/>
          </w:rPr>
          <w:t>ԱՐԱՐԱՏԻ ՄԱՐԶԻ ՄԱՍԻՍ ՔԱՂԱՔԱՅԻՆ ՀԱՄԱՅՆՔԻ ԿՈՂՄԻՑ 2018 ԹՎԱԿԱՆԻ ԸՆԹԱՑՔՈՒՄ ՁԵՌՔ ԲԵՐՎԱԾ ՀԻՄՆԱԿԱՆ ՄԻՋՈՑՆԵՐԻ ՀԱՇՎԱՌՄԱՆ ՓԱՍՏԱԹՂԹԵՐՈՒՄ ՀԱՇՎԱՌՈՒՄԸ ԵՎ ՎԵՐԱԲԱՇԽՈՒՄԸ ՀԱՍՏԱՏԵԼՈՒ ՄԱՍԻՆ</w:t>
        </w:r>
      </w:hyperlink>
      <w:r>
        <w:rPr>
          <w:rFonts w:ascii="GHEA Grapalat" w:hAnsi="GHEA Grapalat"/>
        </w:rPr>
        <w:t xml:space="preserve">: </w:t>
      </w:r>
    </w:p>
    <w:p w:rsidR="004D247E" w:rsidRDefault="004D247E" w:rsidP="004D247E">
      <w:pPr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5.</w:t>
      </w:r>
      <w:hyperlink r:id="rId10" w:history="1">
        <w:r>
          <w:rPr>
            <w:rStyle w:val="a3"/>
            <w:rFonts w:ascii="GHEA Grapalat" w:hAnsi="GHEA Grapalat"/>
          </w:rPr>
          <w:t>ՀԱՄԱՅՆՔԱՅԻՆ ՍԵՓԱԿԱՆՈՒԹՅՈՒՆ ՀԱՆԴԻՍԱՑՈՂ ՎԱՐՁԱԿԱԼԱԾ ՀՈՂԸ ԵՆԹԱՎԱՐՁԱԿԱԼՈՒԹՅԱՄԲ ՀԱՆՁՆԵԼՈՒՆ ՀԱՄԱՁԱՅՆՈՒԹՅՈՒՆ ՏԱԼՈՒ ՄԱՍԻՆ</w:t>
        </w:r>
      </w:hyperlink>
      <w:r>
        <w:rPr>
          <w:rFonts w:ascii="GHEA Grapalat" w:hAnsi="GHEA Grapalat"/>
        </w:rPr>
        <w:t xml:space="preserve">: </w:t>
      </w:r>
    </w:p>
    <w:p w:rsidR="004D247E" w:rsidRDefault="004D247E" w:rsidP="004D247E">
      <w:pPr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6.ՆՈՒՆԵ ՀԱԿՈԲՅԱՆԻՆ ՊԱՏԿԱՆՈՂ ԷԼԵԿՏՐԱԿԱՆ ՍԱՐՔԱՎՈՐՈՒՄՆԵՐԻ ՎԵՐԱՆՈՐՈԳՄԱՆ ԱՐՀԵՍՏԱՆՈՑԻ ԶԲԱՂԵՑՐԱԾ ՎԱՐՁԱԿԱԼԱԾ ՀՈՂԱՏԱՐԱԾՔԻ ՕՏԱՐՄԱՆ ԹՈՒՅԼՏՎՈՒԹՅՈՒՆ ՏԱԼՈՒ ՄԱՍԻՆ:</w:t>
      </w:r>
    </w:p>
    <w:p w:rsidR="004D247E" w:rsidRDefault="004D247E" w:rsidP="004D247E">
      <w:pPr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7.ԳՐԻԳՈՐ ՔՈՉԻՆՅԱՆԻՆ ՊԱՏԿԱՆՈՂ ԱՎՏՈՏՆԱԿԻ ԶԲԱՂԵՑՐԱԾ ՎԱՐՁԱԿԱԼԱԾ ՀՈՂԱՏԱՐԱԾՔԻ ՕՏԱՐՄԱՆ ԹՈՒՅԼՏՎՈՒԹՅՈՒՆ ՏԱԼՈՒ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4D247E" w:rsidTr="004D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90-Ա/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ԱՐԱՐԱՏԻ ՄԱՐԶԻ ՄԱՍԻՍ ՔԱՂԱՔԱՅԻՆ ՀԱՄԱՅՆՔԻ 2019 ԹՎԱԿԱՆԻ ԲՅՈՒՋԵՆ ՀԱՍՏԱՏԵԼՈՒ ՄԱՍԻՆ</w:t>
      </w:r>
    </w:p>
    <w:p w:rsidR="004D247E" w:rsidRDefault="004D247E" w:rsidP="004D247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&lt;&lt;Տեղական ինքնակառավարման մասին&gt;&gt; Հ</w:t>
      </w:r>
      <w:r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</w:rPr>
        <w:t>Հ</w:t>
      </w:r>
      <w:r>
        <w:rPr>
          <w:rFonts w:ascii="GHEA Grapalat" w:hAnsi="GHEA Grapalat"/>
          <w:lang w:val="hy-AM"/>
        </w:rPr>
        <w:t>անրապետության</w:t>
      </w:r>
      <w:r>
        <w:rPr>
          <w:rFonts w:ascii="GHEA Grapalat" w:hAnsi="GHEA Grapalat"/>
        </w:rPr>
        <w:t xml:space="preserve"> օրենքի 18-րդ հոդվածի 1-ին մասի 5-րդ կետի</w:t>
      </w:r>
      <w:r>
        <w:rPr>
          <w:rFonts w:ascii="GHEA Grapalat" w:hAnsi="GHEA Grapalat"/>
          <w:lang w:val="hy-AM"/>
        </w:rPr>
        <w:t>, 83-րդ հոդվածի 2-րդ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մասի</w:t>
      </w:r>
      <w:r>
        <w:rPr>
          <w:rFonts w:ascii="GHEA Grapalat" w:hAnsi="GHEA Grapalat"/>
        </w:rPr>
        <w:t xml:space="preserve"> և &lt;&lt;Բյուջետային համակարգի մասին&gt;&gt; Հայաստանի Հանրապետության օրենքի 32-րդ հոդվածի պահանջներով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4D247E" w:rsidRDefault="004D247E" w:rsidP="004D247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Հաստատել Մասիս քաղաքային հ</w:t>
      </w:r>
      <w:r>
        <w:rPr>
          <w:rFonts w:ascii="GHEA Grapalat" w:hAnsi="GHEA Grapalat"/>
          <w:lang w:val="hy-AM"/>
        </w:rPr>
        <w:t xml:space="preserve">ամայնքի 2019 թվականի </w:t>
      </w:r>
      <w:r>
        <w:rPr>
          <w:rFonts w:ascii="GHEA Grapalat" w:hAnsi="GHEA Grapalat"/>
        </w:rPr>
        <w:t xml:space="preserve">համախմբված բյուջեն՝ 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ա/ եկամուտների գծով՝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615457.0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բ/ ծախսերի գծով՝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615457.0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վարչական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բյուջեն՝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ա/ եկամուտների գծով՝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590221.0</w:t>
      </w:r>
      <w:r>
        <w:rPr>
          <w:rFonts w:ascii="GHEA Grapalat" w:hAnsi="GHEA Grapalat"/>
        </w:rPr>
        <w:t xml:space="preserve"> հազար դրամ: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բ/ ծախսերի գծով՝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590221.0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3.Հաստատել Մասիս քաղաքային համայնքի 2019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ֆոնդային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բյուջեն՝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ա/ մ</w:t>
      </w:r>
      <w:r>
        <w:rPr>
          <w:rFonts w:ascii="GHEA Grapalat" w:hAnsi="GHEA Grapalat"/>
          <w:lang w:val="hy-AM"/>
        </w:rPr>
        <w:t>ուտքերի</w:t>
      </w:r>
      <w:r>
        <w:rPr>
          <w:rFonts w:ascii="GHEA Grapalat" w:hAnsi="GHEA Grapalat"/>
        </w:rPr>
        <w:t xml:space="preserve"> գծով՝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25236.0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բ/ ծախսերի գծով՝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25236.0</w:t>
      </w:r>
      <w:r>
        <w:rPr>
          <w:rFonts w:ascii="GHEA Grapalat" w:hAnsi="GHEA Grapalat"/>
        </w:rPr>
        <w:t xml:space="preserve"> հազար դրամ: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4.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հատված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/>
          <w:lang w:val="hy-AM"/>
        </w:rPr>
        <w:t xml:space="preserve">ով նախատեսված 2019 թվականի </w:t>
      </w:r>
      <w:r>
        <w:rPr>
          <w:rFonts w:ascii="GHEA Grapalat" w:hAnsi="GHEA Grapalat"/>
        </w:rPr>
        <w:t xml:space="preserve">համայնքի բյուջեի եկամուտները ըստ առանձին եկամտատեսակների համաձայն </w:t>
      </w:r>
      <w:r>
        <w:rPr>
          <w:rFonts w:ascii="GHEA Grapalat" w:hAnsi="GHEA Grapalat"/>
          <w:lang w:val="hy-AM"/>
        </w:rPr>
        <w:t>հավելված 1</w:t>
      </w:r>
      <w:r>
        <w:rPr>
          <w:rFonts w:ascii="GHEA Grapalat" w:hAnsi="GHEA Grapalat"/>
        </w:rPr>
        <w:t>-ի</w:t>
      </w:r>
      <w:r>
        <w:rPr>
          <w:rFonts w:ascii="GHEA Grapalat" w:hAnsi="GHEA Grapalat"/>
          <w:lang w:val="hy-AM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5.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հատված</w:t>
      </w:r>
      <w:r>
        <w:rPr>
          <w:rFonts w:ascii="GHEA Grapalat" w:hAnsi="GHEA Grapalat"/>
        </w:rPr>
        <w:t xml:space="preserve"> 2-</w:t>
      </w:r>
      <w:r>
        <w:rPr>
          <w:rFonts w:ascii="GHEA Grapalat" w:hAnsi="GHEA Grapalat"/>
          <w:lang w:val="hy-AM"/>
        </w:rPr>
        <w:t xml:space="preserve">ով նախատեսված 2019 թվականի </w:t>
      </w:r>
      <w:r>
        <w:rPr>
          <w:rFonts w:ascii="GHEA Grapalat" w:hAnsi="GHEA Grapalat"/>
        </w:rPr>
        <w:t xml:space="preserve">համայնքի բյուջեի ծախսերը ըստ գործառական դասակարգման համաձայն </w:t>
      </w:r>
      <w:r>
        <w:rPr>
          <w:rFonts w:ascii="GHEA Grapalat" w:hAnsi="GHEA Grapalat"/>
          <w:lang w:val="hy-AM"/>
        </w:rPr>
        <w:t>հավելված 2</w:t>
      </w:r>
      <w:r>
        <w:rPr>
          <w:rFonts w:ascii="GHEA Grapalat" w:hAnsi="GHEA Grapalat"/>
        </w:rPr>
        <w:t>-ի</w:t>
      </w:r>
      <w:r>
        <w:rPr>
          <w:rFonts w:ascii="GHEA Grapalat" w:hAnsi="GHEA Grapalat"/>
          <w:lang w:val="hy-AM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6.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հատված</w:t>
      </w:r>
      <w:r>
        <w:rPr>
          <w:rFonts w:ascii="GHEA Grapalat" w:hAnsi="GHEA Grapalat"/>
        </w:rPr>
        <w:t xml:space="preserve"> 3-</w:t>
      </w:r>
      <w:r>
        <w:rPr>
          <w:rFonts w:ascii="GHEA Grapalat" w:hAnsi="GHEA Grapalat"/>
          <w:lang w:val="hy-AM"/>
        </w:rPr>
        <w:t xml:space="preserve">ով նախատեսված 2019 թվականի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</w:rPr>
        <w:t xml:space="preserve">համայնքի բյուջեի ծախսերը ըստ տնտեսագիտական դասակարգման համաձայն </w:t>
      </w:r>
      <w:r>
        <w:rPr>
          <w:rFonts w:ascii="GHEA Grapalat" w:hAnsi="GHEA Grapalat"/>
          <w:lang w:val="hy-AM"/>
        </w:rPr>
        <w:t>հավելված 3</w:t>
      </w:r>
      <w:r>
        <w:rPr>
          <w:rFonts w:ascii="GHEA Grapalat" w:hAnsi="GHEA Grapalat"/>
        </w:rPr>
        <w:t>-ի</w:t>
      </w:r>
      <w:r>
        <w:rPr>
          <w:rFonts w:ascii="GHEA Grapalat" w:hAnsi="GHEA Grapalat"/>
          <w:lang w:val="hy-AM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7.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հատված</w:t>
      </w:r>
      <w:r>
        <w:rPr>
          <w:rFonts w:ascii="GHEA Grapalat" w:hAnsi="GHEA Grapalat"/>
        </w:rPr>
        <w:t xml:space="preserve"> 6-</w:t>
      </w:r>
      <w:r>
        <w:rPr>
          <w:rFonts w:ascii="GHEA Grapalat" w:hAnsi="GHEA Grapalat"/>
          <w:lang w:val="hy-AM"/>
        </w:rPr>
        <w:t xml:space="preserve">ով նախատեսված 2019 թվականի </w:t>
      </w:r>
      <w:r>
        <w:rPr>
          <w:rFonts w:ascii="GHEA Grapalat" w:hAnsi="GHEA Grapalat"/>
        </w:rPr>
        <w:t xml:space="preserve">համայնքի բյուջեի ծախսերը ըստ գործառական և տնտեսագիտական դասակարգման համաձայն </w:t>
      </w:r>
      <w:r>
        <w:rPr>
          <w:rFonts w:ascii="GHEA Grapalat" w:hAnsi="GHEA Grapalat"/>
          <w:lang w:val="hy-AM"/>
        </w:rPr>
        <w:t>հավելված 4</w:t>
      </w:r>
      <w:r>
        <w:rPr>
          <w:rFonts w:ascii="GHEA Grapalat" w:hAnsi="GHEA Grapalat"/>
        </w:rPr>
        <w:t>-ի</w:t>
      </w:r>
      <w:r>
        <w:rPr>
          <w:rFonts w:ascii="GHEA Grapalat" w:hAnsi="GHEA Grapalat"/>
          <w:lang w:val="hy-AM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8.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Սույն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4D247E" w:rsidTr="004D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91-Ն/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2018 ԹՎԱԿԱՆԻ ՎԱՐՉԱԿԱՆ ԵՎ ՖՈՆԴԱՅԻՆ ԲՅՈՒՋԵՆԵՐՈՒՄ ՓՈՓՈԽՈՒԹՅՈՒՆՆԵՐ ԿԱՏԱՐԵԼՈՒ ՄԱՍԻՆ</w:t>
      </w:r>
    </w:p>
    <w:p w:rsidR="004D247E" w:rsidRDefault="004D247E" w:rsidP="004D247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en-US"/>
        </w:rPr>
        <w:t>Ղեկավարվելով ,,Տեղական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ինքնակառավարման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մասին</w:t>
      </w:r>
      <w:r>
        <w:rPr>
          <w:rFonts w:ascii="GHEA Grapalat" w:hAnsi="GHEA Grapalat"/>
          <w:lang w:val="en-US"/>
        </w:rPr>
        <w:t>,,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Հայաստանի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օրենքի</w:t>
      </w:r>
      <w:r>
        <w:rPr>
          <w:rFonts w:ascii="GHEA Grapalat" w:hAnsi="GHEA Grapalat"/>
          <w:lang w:val="en-US"/>
        </w:rPr>
        <w:t xml:space="preserve"> 18-</w:t>
      </w:r>
      <w:r>
        <w:rPr>
          <w:rFonts w:ascii="GHEA Grapalat" w:hAnsi="GHEA Grapalat" w:cs="GHEA Grapalat"/>
          <w:lang w:val="en-US"/>
        </w:rPr>
        <w:t>րդ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հոդվածի</w:t>
      </w:r>
      <w:r>
        <w:rPr>
          <w:rFonts w:ascii="GHEA Grapalat" w:hAnsi="GHEA Grapalat"/>
          <w:lang w:val="en-US"/>
        </w:rPr>
        <w:t xml:space="preserve"> 1-</w:t>
      </w:r>
      <w:r>
        <w:rPr>
          <w:rFonts w:ascii="GHEA Grapalat" w:hAnsi="GHEA Grapalat" w:cs="GHEA Grapalat"/>
          <w:lang w:val="en-US"/>
        </w:rPr>
        <w:t>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մասի</w:t>
      </w:r>
      <w:r>
        <w:rPr>
          <w:rFonts w:ascii="GHEA Grapalat" w:hAnsi="GHEA Grapalat"/>
          <w:lang w:val="en-US"/>
        </w:rPr>
        <w:t xml:space="preserve"> 5-</w:t>
      </w:r>
      <w:r>
        <w:rPr>
          <w:rFonts w:ascii="GHEA Grapalat" w:hAnsi="GHEA Grapalat" w:cs="GHEA Grapalat"/>
          <w:lang w:val="en-US"/>
        </w:rPr>
        <w:t>րդ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կետի</w:t>
      </w:r>
      <w:r>
        <w:rPr>
          <w:rFonts w:ascii="GHEA Grapalat" w:hAnsi="GHEA Grapalat"/>
          <w:lang w:val="en-US"/>
        </w:rPr>
        <w:t>,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«Բյուջետային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համակարգի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մասին»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Հայաստանի</w:t>
      </w:r>
      <w:r>
        <w:rPr>
          <w:rFonts w:ascii="Calibri" w:hAnsi="Calibri" w:cs="Calibri"/>
          <w:lang w:val="en-US"/>
        </w:rPr>
        <w:t>  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օրենքի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en-US"/>
        </w:rPr>
        <w:t>3-րդ հոդվածի</w:t>
      </w:r>
      <w:r>
        <w:rPr>
          <w:rFonts w:ascii="Calibri" w:hAnsi="Calibri" w:cs="Calibri"/>
          <w:lang w:val="en-US"/>
        </w:rPr>
        <w:t>  </w:t>
      </w:r>
      <w:r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en-US"/>
        </w:rPr>
        <w:t>-րդ մասի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պահանջներով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 w:cs="GHEA Grapalat"/>
          <w:lang w:val="en-US"/>
        </w:rPr>
        <w:t>հիմք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ընդունելով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ֆինանսական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բաժնի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պետի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en-US"/>
        </w:rPr>
        <w:t>զեկույցը կցվում է</w:t>
      </w:r>
      <w:r>
        <w:rPr>
          <w:rFonts w:ascii="GHEA Grapalat" w:hAnsi="GHEA Grapalat"/>
          <w:lang w:val="hy-AM"/>
        </w:rPr>
        <w:t>)</w:t>
      </w:r>
      <w:r>
        <w:rPr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/>
          <w:lang w:val="en-US"/>
        </w:rPr>
        <w:t>Մասիս քաղաքային համայնքի</w:t>
      </w:r>
      <w:r>
        <w:rPr>
          <w:rStyle w:val="a5"/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 w:cs="GHEA Grapalat"/>
          <w:lang w:val="en-US"/>
        </w:rPr>
        <w:t>ավագանին</w:t>
      </w:r>
      <w:r>
        <w:rPr>
          <w:rStyle w:val="a5"/>
          <w:rFonts w:ascii="GHEA Grapalat" w:hAnsi="GHEA Grapalat"/>
          <w:lang w:val="en-US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որոշում</w:t>
      </w:r>
      <w:r>
        <w:rPr>
          <w:rStyle w:val="a5"/>
          <w:rFonts w:ascii="GHEA Grapalat" w:hAnsi="GHEA Grapalat"/>
          <w:lang w:val="en-US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է</w:t>
      </w:r>
      <w:r>
        <w:rPr>
          <w:rStyle w:val="a5"/>
          <w:rFonts w:ascii="GHEA Grapalat" w:hAnsi="GHEA Grapalat"/>
          <w:lang w:val="en-US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՝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1.Հաստատել համայնքի վարչական և ֆոնդային բյուջեների փոփոխությունները.</w:t>
      </w:r>
      <w:r>
        <w:rPr>
          <w:rFonts w:ascii="Calibri" w:hAnsi="Calibri" w:cs="Calibri"/>
          <w:lang w:val="hy-AM"/>
        </w:rPr>
        <w:t> 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ա/ 2018 թվականի վարչական բյուջեում եկամուտների նվազեցումը և ծախսերի վերաբաշխումը համաձայն հավելված 1-ի: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բ/ 2018 թվականի ֆոնդային բյուջեում ծախսերի վերաբաշխումը համաձայն հավելված 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4D247E" w:rsidTr="004D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lastRenderedPageBreak/>
        <w:t>Որոշումն ընդունված է. /կցվում է որոշում N 92-Ն/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ԿՈՂՄԻՑ 2018 ԹՎԱԿԱՆԻ ԸՆԹԱՑՔՈՒՄ ՁԵՌՔ ԲԵՐՎԱԾ ՀԻՄՆԱԿԱՆ ՄԻՋՈՑՆԵՐԻ ՀԱՇՎԱՌՄԱՆ ՓԱՍՏԱԹՂԹԵՐՈՒՄ ՀԱՇՎԱՌՈՒՄԸ ԵՎ ՎԵՐԱԲԱՇԽՈՒՄԸ ՀԱՍՏԱՏԵԼՈՒ ՄԱՍԻՆ</w:t>
      </w:r>
    </w:p>
    <w:p w:rsidR="004D247E" w:rsidRDefault="004D247E" w:rsidP="004D247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en-US"/>
        </w:rPr>
        <w:t>Ղեկավարվելով ,,Տեղական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ինքնակառավարման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մասին</w:t>
      </w:r>
      <w:r>
        <w:rPr>
          <w:rFonts w:ascii="GHEA Grapalat" w:hAnsi="GHEA Grapalat"/>
          <w:lang w:val="en-US"/>
        </w:rPr>
        <w:t>,,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Հայաստանի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Հանրապե</w:t>
      </w:r>
      <w:r>
        <w:rPr>
          <w:rFonts w:ascii="GHEA Grapalat" w:hAnsi="GHEA Grapalat"/>
          <w:lang w:val="en-US"/>
        </w:rPr>
        <w:t>տության օրենքի 77-րդ հոդվածի 3-րդ մասի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պահանջներով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 w:cs="GHEA Grapalat"/>
          <w:lang w:val="en-US"/>
        </w:rPr>
        <w:t>հիմք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ընդունելով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ֆինանսական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բաժնի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պետի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en-US"/>
        </w:rPr>
        <w:t>զեկույցը կցվում է</w:t>
      </w:r>
      <w:r>
        <w:rPr>
          <w:rFonts w:ascii="GHEA Grapalat" w:hAnsi="GHEA Grapalat"/>
          <w:lang w:val="hy-AM"/>
        </w:rPr>
        <w:t>)</w:t>
      </w:r>
      <w:r>
        <w:rPr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/>
          <w:lang w:val="en-US"/>
        </w:rPr>
        <w:t>Մասիս քաղաքային համայնքի</w:t>
      </w:r>
      <w:r>
        <w:rPr>
          <w:rStyle w:val="a5"/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 w:cs="GHEA Grapalat"/>
          <w:lang w:val="en-US"/>
        </w:rPr>
        <w:t>ավագանին</w:t>
      </w:r>
      <w:r>
        <w:rPr>
          <w:rStyle w:val="a5"/>
          <w:rFonts w:ascii="GHEA Grapalat" w:hAnsi="GHEA Grapalat"/>
          <w:lang w:val="en-US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որոշում</w:t>
      </w:r>
      <w:r>
        <w:rPr>
          <w:rStyle w:val="a5"/>
          <w:rFonts w:ascii="GHEA Grapalat" w:hAnsi="GHEA Grapalat"/>
          <w:lang w:val="en-US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է</w:t>
      </w:r>
      <w:r>
        <w:rPr>
          <w:rStyle w:val="a5"/>
          <w:rFonts w:ascii="GHEA Grapalat" w:hAnsi="GHEA Grapalat"/>
          <w:lang w:val="en-US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՝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 xml:space="preserve">1.Հաստատել՝ 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ա/ 2018 թվականի ընթացքում ձեռք բերված հիմնական միջոցների գույքային հաշվառման փաստաթղթերում հաշվառումը և վերաբաշխումը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4D247E" w:rsidTr="004D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93-Ա/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ՀԱՄԱՅՆՔԱՅԻՆ ՍԵՓԱԿԱՆՈՒԹՅՈՒՆ ՀԱՆԴԻՍԱՑՈՂ ՎԱՐՁԱԿԱԼԱԾ ՀՈՂԸ ԵՆԹԱՎԱՐՁԱԿԱԼՈՒԹՅԱՄԲ ՀԱՆՁՆԵԼՈՒՆ ՀԱՄԱՁԱՅՆՈՒԹՅՈՒՆ ՏԱԼՈՒ ՄԱՍԻՆ</w:t>
      </w:r>
    </w:p>
    <w:p w:rsidR="004D247E" w:rsidRDefault="004D247E" w:rsidP="004D247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ՀՐԱՅՐ ՄԵՍՐՈՊՅԱՆ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հոդվածի 1-ին մասի 21-րդ կետի և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քաղաքացիական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620-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Գրիգոր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Օհանյանի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խնդրանքին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</w:t>
      </w:r>
      <w:r>
        <w:rPr>
          <w:rFonts w:ascii="GHEA Grapalat" w:hAnsi="GHEA Grapalat"/>
        </w:rPr>
        <w:t xml:space="preserve"> 16.11.2018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. թիվ 754)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4D247E" w:rsidRDefault="004D247E" w:rsidP="004D247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1.Տալ համաձայնություն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Գրիգոր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Օհանյանի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կողմից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Երիտասարդական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39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հասարակական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0,08 </w:t>
      </w:r>
      <w:r>
        <w:rPr>
          <w:rFonts w:ascii="GHEA Grapalat" w:hAnsi="GHEA Grapalat" w:cs="GHEA Grapalat"/>
        </w:rPr>
        <w:t>հա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հողը /ծածկագիր՝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 xml:space="preserve">03-003-0298-0046, </w:t>
      </w:r>
      <w:r>
        <w:rPr>
          <w:rFonts w:ascii="GHEA Grapalat" w:hAnsi="GHEA Grapalat" w:cs="GHEA Grapalat"/>
        </w:rPr>
        <w:t>վավերացված</w:t>
      </w:r>
      <w:r>
        <w:rPr>
          <w:rFonts w:ascii="GHEA Grapalat" w:hAnsi="GHEA Grapalat"/>
        </w:rPr>
        <w:t xml:space="preserve"> 08.09.2005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ս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մ</w:t>
      </w:r>
      <w:r>
        <w:rPr>
          <w:rFonts w:ascii="GHEA Grapalat" w:hAnsi="GHEA Grapalat"/>
        </w:rPr>
        <w:t xml:space="preserve"> 1551, </w:t>
      </w:r>
      <w:r>
        <w:rPr>
          <w:rFonts w:ascii="GHEA Grapalat" w:hAnsi="GHEA Grapalat" w:cs="GHEA Grapalat"/>
        </w:rPr>
        <w:t>վկայական</w:t>
      </w:r>
      <w:r>
        <w:rPr>
          <w:rFonts w:ascii="GHEA Grapalat" w:hAnsi="GHEA Grapalat"/>
        </w:rPr>
        <w:t xml:space="preserve"> N 17092018-03-0037/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վարձակալության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պայմանագրի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չգերազանցող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/76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տարեկան</w:t>
      </w:r>
      <w:r>
        <w:rPr>
          <w:rFonts w:ascii="GHEA Grapalat" w:hAnsi="GHEA Grapalat"/>
        </w:rPr>
        <w:t xml:space="preserve"> 24700 /</w:t>
      </w:r>
      <w:r>
        <w:rPr>
          <w:rFonts w:ascii="GHEA Grapalat" w:hAnsi="GHEA Grapalat" w:cs="GHEA Grapalat"/>
        </w:rPr>
        <w:t>քսանչորս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յոթ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վարձաչափով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Էմին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Ներսիսյանին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ենթա</w:t>
      </w:r>
      <w:r>
        <w:rPr>
          <w:rFonts w:ascii="GHEA Grapalat" w:hAnsi="GHEA Grapalat"/>
        </w:rPr>
        <w:t xml:space="preserve">վարձակալությամբ հանձնելու համար: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4D247E" w:rsidTr="004D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94-Ա/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ՆՈՒՆԵ ՀԱԿՈԲՅԱՆԻՆ ՊԱՏԿԱՆՈՂ ԷԼԵԿՏՐԱԿԱՆ ՍԱՐՔԱՎՈՐՈՒՄՆԵՐԻ ՎԵՐԱՆՈՐՈԳՄԱՆ ԱՐՀԵՍՏԱՆՈՑԻ ԶԲԱՂԵՑՐԱԾ ՎԱՐՁԱԿԱԼԱԾ ՀՈՂԱՏԱՐԱԾՔԻ ՕՏԱՐՄԱՆ ԹՈՒՅԼՏՎՈՒԹՅՈՒՆ ՏԱԼՈՒ ՄԱՍԻՆ </w:t>
      </w:r>
    </w:p>
    <w:p w:rsidR="004D247E" w:rsidRDefault="004D247E" w:rsidP="004D247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Նունե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Պողոսի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Հակոբյանի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լիազորված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անձ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Վահան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Հայկի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Գևորգյանի</w:t>
      </w:r>
      <w:r>
        <w:rPr>
          <w:rFonts w:ascii="GHEA Grapalat" w:hAnsi="GHEA Grapalat"/>
          <w:sz w:val="18"/>
          <w:szCs w:val="18"/>
        </w:rPr>
        <w:t xml:space="preserve"> /</w:t>
      </w:r>
      <w:r>
        <w:rPr>
          <w:rFonts w:ascii="GHEA Grapalat" w:hAnsi="GHEA Grapalat" w:cs="GHEA Grapalat"/>
          <w:sz w:val="18"/>
          <w:szCs w:val="18"/>
        </w:rPr>
        <w:t>մտից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մատյանի</w:t>
      </w:r>
      <w:r>
        <w:rPr>
          <w:rFonts w:ascii="GHEA Grapalat" w:hAnsi="GHEA Grapalat"/>
          <w:sz w:val="18"/>
          <w:szCs w:val="18"/>
        </w:rPr>
        <w:t>` 21.11.2018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N764/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խնդրանքին</w:t>
      </w:r>
      <w:r>
        <w:rPr>
          <w:rFonts w:ascii="GHEA Grapalat" w:hAnsi="GHEA Grapalat"/>
          <w:sz w:val="18"/>
          <w:szCs w:val="18"/>
        </w:rPr>
        <w:t xml:space="preserve">`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4D247E" w:rsidRDefault="004D247E" w:rsidP="004D247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1.ՀՀ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Դպրոցականների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5/22 </w:t>
      </w:r>
      <w:r>
        <w:rPr>
          <w:rFonts w:ascii="GHEA Grapalat" w:hAnsi="GHEA Grapalat" w:cs="GHEA Grapalat"/>
        </w:rPr>
        <w:t>հասցեով՝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Նունե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Պողոսի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Հակոբյանին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էլեկտրական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սարքավորումների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վերանորոգման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արհեստանոցի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վարձակալած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0.0048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հողատարածքը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03-003-130-002/,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</w:t>
      </w:r>
      <w:r>
        <w:rPr>
          <w:rFonts w:ascii="GHEA Grapalat" w:hAnsi="GHEA Grapalat"/>
        </w:rPr>
        <w:t>ի գտնվում Հայաստանի Հանրապետության հողային օրենսգրքի 60-րդ հոդվածով սահմանված հողերի ցանկում,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Քոչինյանին</w:t>
      </w:r>
      <w:r>
        <w:rPr>
          <w:rFonts w:ascii="GHEA Grapalat" w:hAnsi="GHEA Grapalat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վաճառքի գինը կազմում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141120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քառասունմեկ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քսան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 /1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4D247E" w:rsidTr="004D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95-Ա/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ԳՐԻԳՈՐ ՔՈՉԻՆՅԱՆԻՆ ՊԱՏԿԱՆՈՂ ԱՎՏՈՏՆԱԿԻ ԶԲԱՂԵՑՐԱԾ ՎԱՐՁԱԿԱԼԱԾ ՀՈՂԱՏԱՐԱԾՔԻ ՕՏԱՐՄԱՆ ԹՈՒՅԼՏՎՈՒԹՅՈՒՆ ՏԱԼՈՒ ՄԱՍԻՆ </w:t>
      </w:r>
    </w:p>
    <w:p w:rsidR="004D247E" w:rsidRDefault="004D247E" w:rsidP="004D247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Գրիգոր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Ալեքսանի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Քոչինյանի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լիա</w:t>
      </w:r>
      <w:r>
        <w:rPr>
          <w:rFonts w:ascii="GHEA Grapalat" w:hAnsi="GHEA Grapalat"/>
          <w:sz w:val="18"/>
          <w:szCs w:val="18"/>
        </w:rPr>
        <w:t xml:space="preserve">զորված անձ Արարատ Լևիկի Մարտիրոսյանի խնդրանքին`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4D247E" w:rsidRDefault="004D247E" w:rsidP="004D247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1.ՀՀ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30/16 </w:t>
      </w:r>
      <w:r>
        <w:rPr>
          <w:rFonts w:ascii="GHEA Grapalat" w:hAnsi="GHEA Grapalat" w:cs="GHEA Grapalat"/>
        </w:rPr>
        <w:t>հասցեով՝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Ալեքսանի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Քոչինյանին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վարձակալած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0.00453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</w:t>
      </w:r>
      <w:r>
        <w:rPr>
          <w:rFonts w:ascii="GHEA Grapalat" w:hAnsi="GHEA Grapalat"/>
        </w:rPr>
        <w:t>ծքը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03-003-135-004/, </w:t>
      </w:r>
      <w:r>
        <w:rPr>
          <w:rFonts w:ascii="GHEA Grapalat" w:hAnsi="GHEA Grapalat" w:cs="GHEA Grapalat"/>
        </w:rPr>
        <w:lastRenderedPageBreak/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Քոչինյանին</w:t>
      </w:r>
      <w:r>
        <w:rPr>
          <w:rFonts w:ascii="GHEA Grapalat" w:hAnsi="GHEA Grapalat"/>
        </w:rPr>
        <w:t>:</w:t>
      </w:r>
    </w:p>
    <w:p w:rsidR="004D247E" w:rsidRDefault="004D247E" w:rsidP="004D247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95130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իննսունհինգ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երեսու</w:t>
      </w:r>
      <w:r>
        <w:rPr>
          <w:rFonts w:ascii="GHEA Grapalat" w:hAnsi="GHEA Grapalat"/>
        </w:rPr>
        <w:t>ն/ ՀՀ դրամ /1քմ-ի արժեքը 2940/: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4D247E" w:rsidTr="004D2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96-Ա/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4D247E" w:rsidTr="004D247E">
        <w:trPr>
          <w:tblCellSpacing w:w="0" w:type="dxa"/>
        </w:trPr>
        <w:tc>
          <w:tcPr>
            <w:tcW w:w="450" w:type="dxa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4D247E" w:rsidTr="004D247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247E" w:rsidRDefault="004D247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4D247E" w:rsidRDefault="004D247E" w:rsidP="004D247E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Վարդան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4D247E">
      <w:bookmarkStart w:id="0" w:name="_GoBack"/>
      <w:bookmarkEnd w:id="0"/>
    </w:p>
    <w:sectPr w:rsidR="004F34A5" w:rsidSect="004D247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7E"/>
    <w:rsid w:val="004D247E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4328-761A-47B2-B80B-BDC2640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47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D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47E"/>
    <w:rPr>
      <w:b/>
      <w:bCs/>
    </w:rPr>
  </w:style>
  <w:style w:type="character" w:styleId="a6">
    <w:name w:val="Emphasis"/>
    <w:basedOn w:val="a0"/>
    <w:uiPriority w:val="20"/>
    <w:qFormat/>
    <w:rsid w:val="004D2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4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Default.aspx?a=v&amp;g=84b170be-b863-4f81-8fd0-8d59c081d20e" TargetMode="External"/><Relationship Id="rId13" Type="http://schemas.openxmlformats.org/officeDocument/2006/relationships/hyperlink" Target="http://masiscity.am/Pages/DocFlow/DFRedirect.aspx?id=430&amp;to=employe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92.168.1.1/Pages/DocFlow/Default.aspx?a=v&amp;g=41828d40-7564-4daf-a5fc-7e4b5b23f382" TargetMode="External"/><Relationship Id="rId12" Type="http://schemas.openxmlformats.org/officeDocument/2006/relationships/hyperlink" Target="http://masiscity.am/Pages/DocFlow/DFRedirect.aspx?id=430&amp;to=employe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FRedirect.aspx?id=460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masiscity.am/Pages/DocFlow/DFRedirect.aspx?id=430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FRedirect.aspx?id=460&amp;to=employee" TargetMode="External"/><Relationship Id="rId10" Type="http://schemas.openxmlformats.org/officeDocument/2006/relationships/hyperlink" Target="http://192.168.1.1/Pages/DocFlow/?a=v&amp;g=e0ad7b76-241f-4b13-a567-9252a7e3d5e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92.168.1.1/Pages/DocFlow/Default.aspx?a=v&amp;g=68228ba2-c25e-47b9-af28-b682f2f925ee" TargetMode="External"/><Relationship Id="rId14" Type="http://schemas.openxmlformats.org/officeDocument/2006/relationships/hyperlink" Target="http://masiscity.am/Pages/DocFlow/DFRedirect.aspx?id=448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2020-02-04T11:46:00Z</dcterms:created>
  <dcterms:modified xsi:type="dcterms:W3CDTF">2020-02-04T11:46:00Z</dcterms:modified>
</cp:coreProperties>
</file>